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41F4B" w:rsidRDefault="00240B1D" w:rsidP="009719CA">
      <w:pPr>
        <w:jc w:val="right"/>
        <w:rPr>
          <w:b/>
          <w:sz w:val="22"/>
          <w:szCs w:val="22"/>
        </w:rPr>
      </w:pPr>
      <w:r w:rsidRPr="00941F4B">
        <w:rPr>
          <w:b/>
          <w:sz w:val="22"/>
          <w:szCs w:val="22"/>
        </w:rPr>
        <w:t xml:space="preserve">Załącznik nr 1 do </w:t>
      </w:r>
      <w:r w:rsidR="00814E64" w:rsidRPr="00941F4B">
        <w:rPr>
          <w:b/>
          <w:sz w:val="22"/>
          <w:szCs w:val="22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B48CC2A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28534B">
        <w:rPr>
          <w:b/>
          <w:sz w:val="20"/>
          <w:szCs w:val="20"/>
        </w:rPr>
        <w:t>8</w:t>
      </w:r>
      <w:r w:rsidR="00F55B71">
        <w:rPr>
          <w:b/>
          <w:sz w:val="20"/>
          <w:szCs w:val="20"/>
        </w:rPr>
        <w:t>1</w:t>
      </w:r>
      <w:r w:rsidR="00312766">
        <w:rPr>
          <w:b/>
          <w:sz w:val="20"/>
          <w:szCs w:val="20"/>
        </w:rPr>
        <w:t>.</w:t>
      </w:r>
      <w:r w:rsidR="00F84EDE" w:rsidRPr="001E3D9C">
        <w:rPr>
          <w:b/>
          <w:sz w:val="20"/>
          <w:szCs w:val="20"/>
        </w:rPr>
        <w:t>20</w:t>
      </w:r>
      <w:r w:rsidR="007F3409">
        <w:rPr>
          <w:b/>
          <w:sz w:val="20"/>
          <w:szCs w:val="20"/>
        </w:rPr>
        <w:t>2</w:t>
      </w:r>
      <w:r w:rsidR="00941F4B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0615ED71" w14:textId="33F72DB4" w:rsidR="008836C5" w:rsidRPr="0028534B" w:rsidRDefault="0028534B" w:rsidP="0028534B">
      <w:pPr>
        <w:jc w:val="both"/>
        <w:rPr>
          <w:b/>
          <w:bCs/>
          <w:sz w:val="22"/>
          <w:szCs w:val="22"/>
        </w:rPr>
      </w:pPr>
      <w:r w:rsidRPr="0028534B">
        <w:rPr>
          <w:b/>
          <w:bCs/>
          <w:sz w:val="22"/>
          <w:szCs w:val="22"/>
        </w:rPr>
        <w:t>Sporządzenie opinii, dotyczącej nieruchomości, zlokalizowanej w obrębie Laskowice, gmina Jeżewo</w:t>
      </w:r>
      <w:r w:rsidRPr="0028534B">
        <w:rPr>
          <w:b/>
          <w:bCs/>
          <w:sz w:val="22"/>
          <w:szCs w:val="22"/>
        </w:rPr>
        <w:t xml:space="preserve"> (…)</w:t>
      </w:r>
    </w:p>
    <w:p w14:paraId="289CFDB4" w14:textId="77777777" w:rsidR="0028534B" w:rsidRDefault="0028534B" w:rsidP="002A016B">
      <w:pPr>
        <w:rPr>
          <w:sz w:val="20"/>
          <w:szCs w:val="20"/>
        </w:rPr>
      </w:pPr>
    </w:p>
    <w:p w14:paraId="4804F894" w14:textId="51130D67" w:rsidR="002A016B" w:rsidRPr="00746E1A" w:rsidRDefault="002A016B" w:rsidP="002A016B">
      <w:pPr>
        <w:rPr>
          <w:sz w:val="20"/>
          <w:szCs w:val="20"/>
        </w:rPr>
      </w:pPr>
      <w:r w:rsidRPr="00746E1A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0BC3F694" w14:textId="77777777" w:rsidR="00024D1A" w:rsidRPr="001E3D9C" w:rsidRDefault="00024D1A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171171A3" w14:textId="616BFEF7" w:rsidR="00042631" w:rsidRPr="003E5646" w:rsidRDefault="00042631" w:rsidP="00A25143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098E0C8F" w:rsidR="003E5646" w:rsidRPr="00CD3DD9" w:rsidRDefault="003E5646" w:rsidP="00A25143">
      <w:pPr>
        <w:pStyle w:val="Akapitzlist"/>
        <w:numPr>
          <w:ilvl w:val="1"/>
          <w:numId w:val="5"/>
        </w:numPr>
        <w:ind w:left="567" w:hanging="283"/>
        <w:jc w:val="both"/>
        <w:rPr>
          <w:b/>
          <w:bCs/>
          <w:sz w:val="20"/>
          <w:szCs w:val="20"/>
        </w:rPr>
      </w:pPr>
      <w:bookmarkStart w:id="1" w:name="_Hlk105138258"/>
      <w:r w:rsidRPr="00CD3DD9">
        <w:rPr>
          <w:sz w:val="20"/>
          <w:szCs w:val="20"/>
        </w:rPr>
        <w:t>Zamawiający powierza, a Wykonawca zobowiązuje się</w:t>
      </w:r>
      <w:r w:rsidR="00941F4B">
        <w:rPr>
          <w:sz w:val="20"/>
          <w:szCs w:val="20"/>
        </w:rPr>
        <w:t xml:space="preserve"> na</w:t>
      </w:r>
      <w:r w:rsidRPr="00CD3DD9">
        <w:rPr>
          <w:sz w:val="20"/>
          <w:szCs w:val="20"/>
        </w:rPr>
        <w:t xml:space="preserve">: </w:t>
      </w:r>
    </w:p>
    <w:bookmarkEnd w:id="1"/>
    <w:p w14:paraId="23BA4CD0" w14:textId="370FDA91" w:rsidR="00366397" w:rsidRPr="00F55B71" w:rsidRDefault="00F745DD" w:rsidP="0028534B">
      <w:pPr>
        <w:ind w:left="993" w:hanging="284"/>
        <w:jc w:val="both"/>
        <w:rPr>
          <w:sz w:val="20"/>
          <w:szCs w:val="20"/>
        </w:rPr>
      </w:pPr>
      <w:r w:rsidRPr="00F55B71">
        <w:rPr>
          <w:sz w:val="20"/>
          <w:szCs w:val="20"/>
        </w:rPr>
        <w:t>a)</w:t>
      </w:r>
      <w:r w:rsidR="006A77EA" w:rsidRPr="00F55B71">
        <w:rPr>
          <w:sz w:val="20"/>
          <w:szCs w:val="20"/>
        </w:rPr>
        <w:t xml:space="preserve"> </w:t>
      </w:r>
      <w:r w:rsidR="0028534B" w:rsidRPr="0028534B">
        <w:rPr>
          <w:sz w:val="20"/>
          <w:szCs w:val="20"/>
        </w:rPr>
        <w:t xml:space="preserve">Sporządzenie opinii, dotyczącej nieruchomości, zlokalizowanej w obrębie Laskowice, gmina Jeżewo, oznaczonej numerami: 35/6 o pow. 0,0012 ha, 35/8 o pow. 0,0019 ha oraz 35/9 o pow. 0,0145 ha, zapisanej w księdze wieczystej nr BY1S/00013869/6, poświadczającej jej stan prawny na dzień </w:t>
      </w:r>
      <w:r w:rsidR="0028534B">
        <w:rPr>
          <w:sz w:val="20"/>
          <w:szCs w:val="20"/>
        </w:rPr>
        <w:t xml:space="preserve">                        </w:t>
      </w:r>
      <w:r w:rsidR="0028534B" w:rsidRPr="0028534B">
        <w:rPr>
          <w:sz w:val="20"/>
          <w:szCs w:val="20"/>
        </w:rPr>
        <w:t>31 grudnia 1998 r. na mapie z zaznaczonym pasem drogowym, opatrzonej adnotacją uprawnionego geodety,</w:t>
      </w:r>
      <w:r w:rsidR="0028534B">
        <w:rPr>
          <w:sz w:val="20"/>
          <w:szCs w:val="20"/>
        </w:rPr>
        <w:t xml:space="preserve"> </w:t>
      </w:r>
      <w:r w:rsidR="0028534B" w:rsidRPr="0028534B">
        <w:rPr>
          <w:sz w:val="20"/>
          <w:szCs w:val="20"/>
        </w:rPr>
        <w:t>że przedstawia ona stan urządzenia drogi w dniu 31 grudnia 1998 r. oraz sporządzenie opinii przez uprawnionego geodetę, przedstawiającej stan urządzenia drogi i pasa drogowego na dzień</w:t>
      </w:r>
      <w:r w:rsidR="0028534B">
        <w:rPr>
          <w:sz w:val="20"/>
          <w:szCs w:val="20"/>
        </w:rPr>
        <w:t xml:space="preserve">                      </w:t>
      </w:r>
      <w:r w:rsidR="0028534B" w:rsidRPr="0028534B">
        <w:rPr>
          <w:sz w:val="20"/>
          <w:szCs w:val="20"/>
        </w:rPr>
        <w:t>31 grudnia 1998 r.</w:t>
      </w:r>
    </w:p>
    <w:p w14:paraId="01CF394A" w14:textId="1EC9F37F" w:rsidR="00941F4B" w:rsidRPr="00366397" w:rsidRDefault="00366397" w:rsidP="00366397">
      <w:pPr>
        <w:spacing w:line="26" w:lineRule="atLeast"/>
        <w:ind w:left="709" w:hanging="425"/>
        <w:rPr>
          <w:sz w:val="20"/>
          <w:szCs w:val="20"/>
        </w:rPr>
      </w:pPr>
      <w:r>
        <w:rPr>
          <w:sz w:val="20"/>
          <w:szCs w:val="20"/>
        </w:rPr>
        <w:t xml:space="preserve">2.2.  </w:t>
      </w:r>
      <w:r w:rsidR="00941F4B" w:rsidRPr="00366397">
        <w:rPr>
          <w:sz w:val="20"/>
          <w:szCs w:val="20"/>
        </w:rPr>
        <w:t>Przedmiot zamówienia, powinien być wykonany zgodnie z przepisami prawa i standardami</w:t>
      </w:r>
      <w:r w:rsidR="006A77EA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="00941F4B" w:rsidRPr="00366397">
        <w:rPr>
          <w:sz w:val="20"/>
          <w:szCs w:val="20"/>
        </w:rPr>
        <w:t xml:space="preserve">awodowymi, a w szczególności: </w:t>
      </w:r>
    </w:p>
    <w:p w14:paraId="073E8ED2" w14:textId="77777777" w:rsidR="00A10577" w:rsidRPr="00A10577" w:rsidRDefault="00941F4B" w:rsidP="00A10577">
      <w:pPr>
        <w:pStyle w:val="Akapitzlist"/>
        <w:numPr>
          <w:ilvl w:val="0"/>
          <w:numId w:val="9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Ustawą </w:t>
      </w:r>
      <w:r w:rsidR="00A10577" w:rsidRPr="00A10577">
        <w:rPr>
          <w:sz w:val="20"/>
          <w:szCs w:val="20"/>
        </w:rPr>
        <w:t xml:space="preserve">z dnia 21 sierpnia 1997 r. o gospodarce nieruchomościami (Dz.U. z 2023 r. </w:t>
      </w:r>
      <w:r w:rsidR="00A10577" w:rsidRPr="00A10577">
        <w:rPr>
          <w:sz w:val="20"/>
          <w:szCs w:val="20"/>
        </w:rPr>
        <w:br/>
        <w:t>poz. 344 z późn. zm.),</w:t>
      </w:r>
    </w:p>
    <w:p w14:paraId="05F9C2AB" w14:textId="77777777" w:rsidR="00A10577" w:rsidRPr="00A10577" w:rsidRDefault="00A10577" w:rsidP="00A10577">
      <w:pPr>
        <w:pStyle w:val="Akapitzlist"/>
        <w:numPr>
          <w:ilvl w:val="0"/>
          <w:numId w:val="9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Ustawą z dnia 17 maja 1989 r. Prawo geodezyjne i kartograficzne (Dz.U. z 2021 r. </w:t>
      </w:r>
      <w:r w:rsidRPr="00A10577">
        <w:rPr>
          <w:sz w:val="20"/>
          <w:szCs w:val="20"/>
        </w:rPr>
        <w:br/>
        <w:t>poz. 1990 z późn. zm.),</w:t>
      </w:r>
    </w:p>
    <w:p w14:paraId="59ADCC52" w14:textId="77777777" w:rsidR="00A10577" w:rsidRPr="00A10577" w:rsidRDefault="00A10577" w:rsidP="00A10577">
      <w:pPr>
        <w:pStyle w:val="Akapitzlist"/>
        <w:numPr>
          <w:ilvl w:val="0"/>
          <w:numId w:val="9"/>
        </w:numPr>
        <w:ind w:left="993" w:hanging="283"/>
        <w:rPr>
          <w:sz w:val="20"/>
          <w:szCs w:val="20"/>
        </w:rPr>
      </w:pPr>
      <w:r w:rsidRPr="00A10577">
        <w:rPr>
          <w:sz w:val="20"/>
          <w:szCs w:val="20"/>
        </w:rPr>
        <w:t>Rozporządzeniem Rady Ministrów z dnia 7 grudnia 2004 r. w sprawie sposobu i trybu dokonywania podziałów nieruchomości (Dz.U. z 2004 r. Nr 268 poz. 2663 z późn. zm.),</w:t>
      </w:r>
    </w:p>
    <w:p w14:paraId="7B845A73" w14:textId="565D13BA" w:rsidR="00A10577" w:rsidRPr="00A10577" w:rsidRDefault="00A10577" w:rsidP="00A10577">
      <w:pPr>
        <w:pStyle w:val="Akapitzlist"/>
        <w:numPr>
          <w:ilvl w:val="0"/>
          <w:numId w:val="9"/>
        </w:numPr>
        <w:spacing w:line="26" w:lineRule="atLeast"/>
        <w:ind w:left="993" w:hanging="283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Rozporządzeniem Ministra Rozwoju z dnia 18 sierpnia 2020 r. </w:t>
      </w:r>
      <w:r w:rsidRPr="00A10577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>
        <w:rPr>
          <w:iCs/>
          <w:sz w:val="20"/>
          <w:szCs w:val="20"/>
        </w:rPr>
        <w:t xml:space="preserve">                          </w:t>
      </w:r>
      <w:r w:rsidRPr="00A10577">
        <w:rPr>
          <w:iCs/>
          <w:sz w:val="20"/>
          <w:szCs w:val="20"/>
        </w:rPr>
        <w:lastRenderedPageBreak/>
        <w:t>i przekazywania wyników tych pomiarów do państwowego zasobu geodezyjnego i kartograficznego (Dz. U. z 2022 r. poz. 1670 tj.).</w:t>
      </w:r>
    </w:p>
    <w:p w14:paraId="1D5D2D2D" w14:textId="10A75171" w:rsidR="00A10577" w:rsidRPr="00F55B71" w:rsidRDefault="00A10577" w:rsidP="00A1057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A10577">
        <w:rPr>
          <w:sz w:val="20"/>
          <w:szCs w:val="20"/>
        </w:rPr>
        <w:t xml:space="preserve">Przedmiot Umowy zostanie wykonany i przekazany Zamawiającemu przez Wykonawcę </w:t>
      </w:r>
      <w:r w:rsidRPr="00A10577">
        <w:rPr>
          <w:sz w:val="20"/>
          <w:szCs w:val="20"/>
        </w:rPr>
        <w:br/>
      </w:r>
      <w:r w:rsidR="00F55B71" w:rsidRPr="00F55B71">
        <w:rPr>
          <w:sz w:val="20"/>
          <w:szCs w:val="20"/>
        </w:rPr>
        <w:t xml:space="preserve">w </w:t>
      </w:r>
      <w:r w:rsidR="0028534B">
        <w:rPr>
          <w:sz w:val="20"/>
          <w:szCs w:val="20"/>
        </w:rPr>
        <w:t>dwóch</w:t>
      </w:r>
      <w:r w:rsidR="00F55B71" w:rsidRPr="00F55B71">
        <w:rPr>
          <w:sz w:val="20"/>
          <w:szCs w:val="20"/>
        </w:rPr>
        <w:t xml:space="preserve"> egzemplarzach w wersji drukowanej </w:t>
      </w:r>
      <w:r w:rsidR="0028534B">
        <w:rPr>
          <w:sz w:val="20"/>
          <w:szCs w:val="20"/>
        </w:rPr>
        <w:t>wraz z zapisem elektronicznym.</w:t>
      </w:r>
    </w:p>
    <w:p w14:paraId="2EE57B43" w14:textId="36D17AB4" w:rsidR="00941F4B" w:rsidRP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dokumentów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niezbędnych do wykonania zlecenia.</w:t>
      </w:r>
    </w:p>
    <w:p w14:paraId="34B6888A" w14:textId="5A989F7B" w:rsidR="00941F4B" w:rsidRDefault="00941F4B" w:rsidP="00366397">
      <w:pPr>
        <w:pStyle w:val="Akapitzlist"/>
        <w:numPr>
          <w:ilvl w:val="1"/>
          <w:numId w:val="8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dostarczy przedmiot zamówienia do siedziby Zamawiającego.</w:t>
      </w:r>
    </w:p>
    <w:p w14:paraId="6D0F3C45" w14:textId="77777777" w:rsidR="00024D1A" w:rsidRPr="00941F4B" w:rsidRDefault="00024D1A" w:rsidP="00024D1A">
      <w:pPr>
        <w:pStyle w:val="Akapitzlist"/>
        <w:spacing w:line="26" w:lineRule="atLeast"/>
        <w:ind w:left="709"/>
        <w:jc w:val="both"/>
        <w:rPr>
          <w:sz w:val="20"/>
          <w:szCs w:val="20"/>
        </w:rPr>
      </w:pPr>
    </w:p>
    <w:p w14:paraId="399ED018" w14:textId="67B4F32E" w:rsidR="002A016B" w:rsidRPr="00941F4B" w:rsidRDefault="002A016B" w:rsidP="00366397">
      <w:pPr>
        <w:pStyle w:val="Akapitzlist"/>
        <w:numPr>
          <w:ilvl w:val="0"/>
          <w:numId w:val="8"/>
        </w:numPr>
        <w:spacing w:line="26" w:lineRule="atLeast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Składamy ofertę na wykonanie zamówienia zgodnie z opisem przedmiotu zamówienia zawartym </w:t>
      </w:r>
      <w:r w:rsidRPr="00941F4B">
        <w:rPr>
          <w:sz w:val="20"/>
          <w:szCs w:val="20"/>
        </w:rPr>
        <w:br/>
        <w:t xml:space="preserve">w </w:t>
      </w:r>
      <w:r w:rsidR="003E5646" w:rsidRPr="00941F4B">
        <w:rPr>
          <w:sz w:val="20"/>
          <w:szCs w:val="20"/>
        </w:rPr>
        <w:t>ogłoszeniu</w:t>
      </w:r>
      <w:r w:rsidRPr="00941F4B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6FE91C4D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7A9637D7" w:rsidR="00A10577" w:rsidRPr="001E3D9C" w:rsidRDefault="00A10577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3AEDF019" w:rsidR="002346E0" w:rsidRDefault="00871D19" w:rsidP="00366397">
      <w:pPr>
        <w:pStyle w:val="Tekstpodstawowywcity"/>
        <w:numPr>
          <w:ilvl w:val="0"/>
          <w:numId w:val="8"/>
        </w:numPr>
        <w:spacing w:before="12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1814FA06" w14:textId="77777777" w:rsidR="00024D1A" w:rsidRPr="002346E0" w:rsidRDefault="00024D1A" w:rsidP="00024D1A">
      <w:pPr>
        <w:pStyle w:val="Tekstpodstawowywcity"/>
        <w:spacing w:before="120" w:line="276" w:lineRule="auto"/>
        <w:jc w:val="both"/>
        <w:rPr>
          <w:sz w:val="20"/>
          <w:szCs w:val="20"/>
        </w:rPr>
      </w:pPr>
    </w:p>
    <w:p w14:paraId="61B1EC29" w14:textId="1C88C6C5" w:rsidR="00717F15" w:rsidRPr="001E3D9C" w:rsidRDefault="00717F15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65757032" w:rsidR="00FA6C18" w:rsidRPr="00F76C6C" w:rsidRDefault="00717F15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28534B">
        <w:rPr>
          <w:b/>
          <w:sz w:val="20"/>
          <w:szCs w:val="20"/>
        </w:rPr>
        <w:t>4</w:t>
      </w:r>
      <w:r w:rsidR="003E5646">
        <w:rPr>
          <w:b/>
          <w:sz w:val="20"/>
          <w:szCs w:val="20"/>
        </w:rPr>
        <w:t xml:space="preserve">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</w:t>
      </w:r>
      <w:r w:rsidR="004A1603">
        <w:rPr>
          <w:bCs/>
          <w:sz w:val="20"/>
          <w:szCs w:val="20"/>
        </w:rPr>
        <w:t>daty</w:t>
      </w:r>
      <w:r w:rsidR="00BF79AE">
        <w:rPr>
          <w:bCs/>
          <w:sz w:val="20"/>
          <w:szCs w:val="20"/>
        </w:rPr>
        <w:t xml:space="preserve">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Default="00F84EDE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62D62FA9" w14:textId="77777777" w:rsidR="00024D1A" w:rsidRPr="00F76C6C" w:rsidRDefault="00024D1A" w:rsidP="00024D1A">
      <w:pPr>
        <w:pStyle w:val="Tekstpodstawowywcity"/>
        <w:spacing w:line="276" w:lineRule="auto"/>
        <w:ind w:left="720"/>
        <w:jc w:val="both"/>
        <w:rPr>
          <w:bCs/>
          <w:sz w:val="20"/>
          <w:szCs w:val="20"/>
        </w:rPr>
      </w:pPr>
    </w:p>
    <w:p w14:paraId="1F0E9464" w14:textId="7E1E043E" w:rsidR="003D53FE" w:rsidRDefault="00F84EDE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72CFDDCE" w14:textId="77777777" w:rsidR="00024D1A" w:rsidRPr="001E3D9C" w:rsidRDefault="00024D1A" w:rsidP="00024D1A">
      <w:pPr>
        <w:pStyle w:val="Tekstpodstawowywcity"/>
        <w:spacing w:line="276" w:lineRule="auto"/>
        <w:ind w:left="284"/>
        <w:jc w:val="both"/>
        <w:rPr>
          <w:sz w:val="20"/>
          <w:szCs w:val="20"/>
        </w:rPr>
      </w:pPr>
    </w:p>
    <w:p w14:paraId="2F2C24EE" w14:textId="205F812C" w:rsidR="003D53FE" w:rsidRDefault="006445C2" w:rsidP="00366397">
      <w:pPr>
        <w:pStyle w:val="Tekstpodstawowywcity"/>
        <w:numPr>
          <w:ilvl w:val="0"/>
          <w:numId w:val="8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6D40FD82" w14:textId="77777777" w:rsidR="00024D1A" w:rsidRPr="00F828F5" w:rsidRDefault="00024D1A" w:rsidP="00024D1A">
      <w:pPr>
        <w:pStyle w:val="Tekstpodstawowywcity"/>
        <w:spacing w:line="276" w:lineRule="auto"/>
        <w:ind w:left="0"/>
        <w:jc w:val="both"/>
        <w:rPr>
          <w:sz w:val="20"/>
          <w:szCs w:val="20"/>
        </w:rPr>
      </w:pPr>
    </w:p>
    <w:p w14:paraId="7D81655E" w14:textId="77777777" w:rsidR="003D53FE" w:rsidRPr="00F828F5" w:rsidRDefault="003D53FE" w:rsidP="00366397">
      <w:pPr>
        <w:pStyle w:val="Tekstpodstawowywcity"/>
        <w:numPr>
          <w:ilvl w:val="0"/>
          <w:numId w:val="8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CD3DD9">
      <w:pPr>
        <w:spacing w:after="150" w:line="276" w:lineRule="auto"/>
        <w:ind w:left="284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 xml:space="preserve">w pkt.3, a po tym czasie przez okres w zakresie wymaganym przez przepisy powszechnie obowiązującego </w:t>
      </w:r>
      <w:r w:rsidRPr="00F828F5">
        <w:rPr>
          <w:sz w:val="20"/>
          <w:szCs w:val="20"/>
        </w:rPr>
        <w:lastRenderedPageBreak/>
        <w:t>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6CDDC5A" w:rsidR="000404A1" w:rsidRDefault="003D53FE" w:rsidP="00A10577">
      <w:pPr>
        <w:tabs>
          <w:tab w:val="left" w:pos="851"/>
        </w:tabs>
        <w:spacing w:after="150"/>
        <w:ind w:left="851" w:hanging="142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>c)</w:t>
      </w:r>
      <w:r w:rsidR="00A10577">
        <w:rPr>
          <w:rFonts w:eastAsia="Calibri"/>
          <w:sz w:val="20"/>
          <w:szCs w:val="20"/>
          <w:lang w:eastAsia="en-US"/>
        </w:rPr>
        <w:t xml:space="preserve"> </w:t>
      </w:r>
      <w:r w:rsidRPr="00F828F5">
        <w:rPr>
          <w:sz w:val="20"/>
          <w:szCs w:val="20"/>
        </w:rPr>
        <w:t>prawo żądania od administratora ograniczenia przetwarzania danych osobowych 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A10577">
      <w:pPr>
        <w:numPr>
          <w:ilvl w:val="0"/>
          <w:numId w:val="3"/>
        </w:numPr>
        <w:tabs>
          <w:tab w:val="left" w:pos="426"/>
        </w:tabs>
        <w:spacing w:after="150" w:line="276" w:lineRule="auto"/>
        <w:ind w:left="426" w:firstLine="0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706884"/>
    <w:multiLevelType w:val="hybridMultilevel"/>
    <w:tmpl w:val="122683A0"/>
    <w:lvl w:ilvl="0" w:tplc="8040A4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49B66E2"/>
    <w:multiLevelType w:val="multilevel"/>
    <w:tmpl w:val="846CC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0"/>
      </w:rPr>
    </w:lvl>
  </w:abstractNum>
  <w:abstractNum w:abstractNumId="3" w15:restartNumberingAfterBreak="0">
    <w:nsid w:val="218A5137"/>
    <w:multiLevelType w:val="hybridMultilevel"/>
    <w:tmpl w:val="F8160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22888"/>
    <w:multiLevelType w:val="multilevel"/>
    <w:tmpl w:val="5D120E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9D22968"/>
    <w:multiLevelType w:val="multilevel"/>
    <w:tmpl w:val="65F29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6" w15:restartNumberingAfterBreak="0">
    <w:nsid w:val="3B44712E"/>
    <w:multiLevelType w:val="hybridMultilevel"/>
    <w:tmpl w:val="090C6C7C"/>
    <w:lvl w:ilvl="0" w:tplc="2AD219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8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706944">
    <w:abstractNumId w:val="9"/>
  </w:num>
  <w:num w:numId="2" w16cid:durableId="2145003320">
    <w:abstractNumId w:val="8"/>
  </w:num>
  <w:num w:numId="3" w16cid:durableId="1009648354">
    <w:abstractNumId w:val="7"/>
  </w:num>
  <w:num w:numId="4" w16cid:durableId="990405823">
    <w:abstractNumId w:val="1"/>
  </w:num>
  <w:num w:numId="5" w16cid:durableId="1897425792">
    <w:abstractNumId w:val="5"/>
  </w:num>
  <w:num w:numId="6" w16cid:durableId="29654124">
    <w:abstractNumId w:val="2"/>
  </w:num>
  <w:num w:numId="7" w16cid:durableId="95253079">
    <w:abstractNumId w:val="3"/>
  </w:num>
  <w:num w:numId="8" w16cid:durableId="1191841604">
    <w:abstractNumId w:val="4"/>
  </w:num>
  <w:num w:numId="9" w16cid:durableId="93940776">
    <w:abstractNumId w:val="10"/>
  </w:num>
  <w:num w:numId="10" w16cid:durableId="85526605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24D1A"/>
    <w:rsid w:val="00037734"/>
    <w:rsid w:val="00040272"/>
    <w:rsid w:val="000404A1"/>
    <w:rsid w:val="00042631"/>
    <w:rsid w:val="000552B5"/>
    <w:rsid w:val="00075604"/>
    <w:rsid w:val="00090EE9"/>
    <w:rsid w:val="0009731F"/>
    <w:rsid w:val="000C6D34"/>
    <w:rsid w:val="001130A4"/>
    <w:rsid w:val="00134A1A"/>
    <w:rsid w:val="0014532E"/>
    <w:rsid w:val="001572A9"/>
    <w:rsid w:val="00181706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3011"/>
    <w:rsid w:val="002849A1"/>
    <w:rsid w:val="0028534B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12766"/>
    <w:rsid w:val="00341F05"/>
    <w:rsid w:val="00356AC8"/>
    <w:rsid w:val="00366397"/>
    <w:rsid w:val="003D53FE"/>
    <w:rsid w:val="003D7ACF"/>
    <w:rsid w:val="003E0E4A"/>
    <w:rsid w:val="003E5646"/>
    <w:rsid w:val="003E6314"/>
    <w:rsid w:val="0041614A"/>
    <w:rsid w:val="0048397C"/>
    <w:rsid w:val="004A1603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A77EA"/>
    <w:rsid w:val="006B4E89"/>
    <w:rsid w:val="006C0F5D"/>
    <w:rsid w:val="006C5E9F"/>
    <w:rsid w:val="006E1D13"/>
    <w:rsid w:val="006F5AAD"/>
    <w:rsid w:val="00717F15"/>
    <w:rsid w:val="0072299D"/>
    <w:rsid w:val="00744AA7"/>
    <w:rsid w:val="00746E1A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36C5"/>
    <w:rsid w:val="00887D99"/>
    <w:rsid w:val="008906EB"/>
    <w:rsid w:val="008B26B9"/>
    <w:rsid w:val="008B3733"/>
    <w:rsid w:val="008D3953"/>
    <w:rsid w:val="008F63C2"/>
    <w:rsid w:val="0092617D"/>
    <w:rsid w:val="00941F4B"/>
    <w:rsid w:val="0095700F"/>
    <w:rsid w:val="009710E1"/>
    <w:rsid w:val="009719CA"/>
    <w:rsid w:val="009D1BC9"/>
    <w:rsid w:val="00A01F88"/>
    <w:rsid w:val="00A10577"/>
    <w:rsid w:val="00A13FAD"/>
    <w:rsid w:val="00A235D4"/>
    <w:rsid w:val="00A25143"/>
    <w:rsid w:val="00A33C08"/>
    <w:rsid w:val="00A54846"/>
    <w:rsid w:val="00A6079B"/>
    <w:rsid w:val="00A756A9"/>
    <w:rsid w:val="00A75FB2"/>
    <w:rsid w:val="00AA7E0B"/>
    <w:rsid w:val="00AC760A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A09BC"/>
    <w:rsid w:val="00CB09C7"/>
    <w:rsid w:val="00CB1895"/>
    <w:rsid w:val="00CB381B"/>
    <w:rsid w:val="00CB62F4"/>
    <w:rsid w:val="00CB6E88"/>
    <w:rsid w:val="00CD2449"/>
    <w:rsid w:val="00CD3DD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8249F"/>
    <w:rsid w:val="00EA0B52"/>
    <w:rsid w:val="00EA7E0E"/>
    <w:rsid w:val="00F32F6A"/>
    <w:rsid w:val="00F55B71"/>
    <w:rsid w:val="00F745DD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0F6FB-6BCE-4E54-9FB5-D726A2AE5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1120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22</cp:revision>
  <cp:lastPrinted>2022-07-08T14:03:00Z</cp:lastPrinted>
  <dcterms:created xsi:type="dcterms:W3CDTF">2022-06-30T07:55:00Z</dcterms:created>
  <dcterms:modified xsi:type="dcterms:W3CDTF">2023-10-30T09:18:00Z</dcterms:modified>
</cp:coreProperties>
</file>