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44333" w14:textId="4A530938" w:rsidR="0003708F" w:rsidRPr="0003708F" w:rsidRDefault="0003708F" w:rsidP="0003708F">
      <w:pPr>
        <w:jc w:val="right"/>
        <w:rPr>
          <w:rFonts w:ascii="Times New Roman" w:hAnsi="Times New Roman" w:cs="Times New Roman"/>
          <w:b/>
          <w:bCs/>
        </w:rPr>
      </w:pPr>
      <w:r w:rsidRPr="0003708F">
        <w:rPr>
          <w:rFonts w:ascii="Times New Roman" w:hAnsi="Times New Roman" w:cs="Times New Roman"/>
          <w:b/>
          <w:bCs/>
        </w:rPr>
        <w:t>Załącznik nr 2 do zaproszenia</w:t>
      </w:r>
    </w:p>
    <w:tbl>
      <w:tblPr>
        <w:tblW w:w="97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143"/>
        <w:gridCol w:w="993"/>
        <w:gridCol w:w="764"/>
        <w:gridCol w:w="1340"/>
        <w:gridCol w:w="1340"/>
        <w:gridCol w:w="160"/>
      </w:tblGrid>
      <w:tr w:rsidR="00863DCD" w:rsidRPr="00863DCD" w14:paraId="34347B69" w14:textId="77777777" w:rsidTr="00C34526">
        <w:trPr>
          <w:gridAfter w:val="1"/>
          <w:wAfter w:w="160" w:type="dxa"/>
          <w:trHeight w:val="315"/>
        </w:trPr>
        <w:tc>
          <w:tcPr>
            <w:tcW w:w="9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C24D" w14:textId="77777777" w:rsidR="0003708F" w:rsidRDefault="0003708F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4B2060F5" w14:textId="1CB46491" w:rsidR="00863DCD" w:rsidRPr="0003708F" w:rsidRDefault="0003708F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KOSZTORYS OFERTOWY</w:t>
            </w:r>
          </w:p>
        </w:tc>
      </w:tr>
      <w:tr w:rsidR="00863DCD" w:rsidRPr="00863DCD" w14:paraId="2CB25549" w14:textId="77777777" w:rsidTr="00027295">
        <w:trPr>
          <w:gridAfter w:val="1"/>
          <w:wAfter w:w="160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2DE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F10D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5C6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F61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9E6C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63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DCD" w:rsidRPr="00863DCD" w14:paraId="7B110B2F" w14:textId="77777777" w:rsidTr="00C34526">
        <w:trPr>
          <w:gridAfter w:val="1"/>
          <w:wAfter w:w="160" w:type="dxa"/>
          <w:trHeight w:val="450"/>
        </w:trPr>
        <w:tc>
          <w:tcPr>
            <w:tcW w:w="95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142D0D" w14:textId="653CCCD5" w:rsidR="00863DCD" w:rsidRPr="00863DCD" w:rsidRDefault="00027295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0" w:name="_Hlk96597107"/>
            <w:bookmarkStart w:id="1" w:name="_Hlk96586800"/>
            <w:r>
              <w:rPr>
                <w:b/>
                <w:bCs/>
              </w:rPr>
              <w:t>Zakup i dostawa drobnego sprzętu dla</w:t>
            </w:r>
            <w:r>
              <w:rPr>
                <w:b/>
              </w:rPr>
              <w:t xml:space="preserve"> Rejonu Dróg Wojewódzkich w Tucholi w 2022 r.</w:t>
            </w:r>
            <w:bookmarkEnd w:id="0"/>
          </w:p>
        </w:tc>
      </w:tr>
      <w:bookmarkEnd w:id="1"/>
      <w:tr w:rsidR="00863DCD" w:rsidRPr="00863DCD" w14:paraId="4FA2EFC8" w14:textId="77777777" w:rsidTr="00C34526">
        <w:trPr>
          <w:trHeight w:val="300"/>
        </w:trPr>
        <w:tc>
          <w:tcPr>
            <w:tcW w:w="95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70482" w14:textId="77777777" w:rsidR="00863DCD" w:rsidRPr="00863DCD" w:rsidRDefault="00863DCD" w:rsidP="00863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C19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63DCD" w:rsidRPr="00863DCD" w14:paraId="74C36596" w14:textId="77777777" w:rsidTr="0002729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9B28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E1CA7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2BAE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732C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4B5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7C889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2844DC47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DCD" w:rsidRPr="00863DCD" w14:paraId="652FB805" w14:textId="77777777" w:rsidTr="00027295">
        <w:trPr>
          <w:trHeight w:val="702"/>
        </w:trPr>
        <w:tc>
          <w:tcPr>
            <w:tcW w:w="96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071D1B8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143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02B5395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993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D65CD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764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57AE42C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Ilość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6904886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jednostkowa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383AFCAB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dostaw w zł</w:t>
            </w:r>
          </w:p>
        </w:tc>
        <w:tc>
          <w:tcPr>
            <w:tcW w:w="160" w:type="dxa"/>
            <w:vAlign w:val="center"/>
            <w:hideMark/>
          </w:tcPr>
          <w:p w14:paraId="49FC0A9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1501E41B" w14:textId="77777777" w:rsidTr="00027295">
        <w:trPr>
          <w:trHeight w:val="435"/>
        </w:trPr>
        <w:tc>
          <w:tcPr>
            <w:tcW w:w="96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B37E3E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4143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EF5F9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2F4F90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64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C15C2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6ABBA7F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netto w zł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351E804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(kol. 6 = kol. 4 x kol. 5)</w:t>
            </w:r>
          </w:p>
        </w:tc>
        <w:tc>
          <w:tcPr>
            <w:tcW w:w="160" w:type="dxa"/>
            <w:vAlign w:val="center"/>
            <w:hideMark/>
          </w:tcPr>
          <w:p w14:paraId="6E2B7A5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1747D48" w14:textId="77777777" w:rsidTr="00027295">
        <w:trPr>
          <w:trHeight w:val="315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89AC8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69C4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57341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37861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DED2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9F57FF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6</w:t>
            </w:r>
          </w:p>
        </w:tc>
        <w:tc>
          <w:tcPr>
            <w:tcW w:w="160" w:type="dxa"/>
            <w:vAlign w:val="center"/>
            <w:hideMark/>
          </w:tcPr>
          <w:p w14:paraId="4CFF83EA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4B913C02" w14:textId="77777777" w:rsidTr="00C34526">
        <w:trPr>
          <w:trHeight w:val="300"/>
        </w:trPr>
        <w:tc>
          <w:tcPr>
            <w:tcW w:w="9540" w:type="dxa"/>
            <w:gridSpan w:val="6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B8CCE4"/>
            <w:vAlign w:val="center"/>
            <w:hideMark/>
          </w:tcPr>
          <w:p w14:paraId="6CF6DB64" w14:textId="488E32FA" w:rsidR="00863DCD" w:rsidRPr="00863DCD" w:rsidRDefault="00187D7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Zakup i dostawa drobnego sprzętu dla Rejonu Dróg Wojewódzkich w Tucholi w 2022 r.</w:t>
            </w:r>
          </w:p>
        </w:tc>
        <w:tc>
          <w:tcPr>
            <w:tcW w:w="160" w:type="dxa"/>
            <w:vAlign w:val="center"/>
            <w:hideMark/>
          </w:tcPr>
          <w:p w14:paraId="554B79EC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3677C3F" w14:textId="77777777" w:rsidTr="00863DCD">
        <w:trPr>
          <w:trHeight w:val="300"/>
        </w:trPr>
        <w:tc>
          <w:tcPr>
            <w:tcW w:w="9540" w:type="dxa"/>
            <w:gridSpan w:val="6"/>
            <w:tcBorders>
              <w:top w:val="nil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B8CCE4"/>
            <w:vAlign w:val="center"/>
          </w:tcPr>
          <w:p w14:paraId="1DB7FA6F" w14:textId="217CC743" w:rsidR="00863DCD" w:rsidRPr="00863DCD" w:rsidRDefault="00863DCD" w:rsidP="00187D7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360F48C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5849726B" w14:textId="77777777" w:rsidTr="00187D79">
        <w:trPr>
          <w:trHeight w:val="63"/>
        </w:trPr>
        <w:tc>
          <w:tcPr>
            <w:tcW w:w="9540" w:type="dxa"/>
            <w:gridSpan w:val="6"/>
            <w:tcBorders>
              <w:top w:val="nil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000000" w:fill="B8CCE4"/>
            <w:vAlign w:val="center"/>
          </w:tcPr>
          <w:p w14:paraId="341625B9" w14:textId="77777777" w:rsidR="00863DCD" w:rsidRPr="00863DCD" w:rsidRDefault="00863DCD" w:rsidP="008320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50B203D2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3D62091C" w14:textId="77777777" w:rsidTr="00027295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758A0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FBF3A" w14:textId="7E386A4E" w:rsidR="00832029" w:rsidRPr="00027295" w:rsidRDefault="00027295" w:rsidP="00027295">
            <w:pPr>
              <w:rPr>
                <w:rFonts w:ascii="Times New Roman" w:hAnsi="Times New Roman" w:cs="Times New Roman"/>
                <w:bCs/>
              </w:rPr>
            </w:pPr>
            <w:r w:rsidRPr="00027295">
              <w:rPr>
                <w:rFonts w:ascii="Times New Roman" w:hAnsi="Times New Roman" w:cs="Times New Roman"/>
                <w:bCs/>
              </w:rPr>
              <w:t>Podnośnik platformowy MAR-POL M80079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7EA6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7BB65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CECF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9B2F9E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747EBE93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6A2971C5" w14:textId="77777777" w:rsidTr="00027295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44CD0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3B901" w14:textId="5DDA27E8" w:rsidR="00832029" w:rsidRPr="00027295" w:rsidRDefault="00027295" w:rsidP="0002729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27295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Urządzenie wysokociśnieniowe HDS 5/11 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D3580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A5D0C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05E4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D266D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365807A1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25C0B511" w14:textId="77777777" w:rsidTr="00547118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1D9A3B39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netto: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DEBE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3C30588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407A49E" w14:textId="77777777" w:rsidTr="00025ED3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6CEF2357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 23 %: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2BBC7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1E9DE73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57A75197" w14:textId="77777777" w:rsidTr="00025ED3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3442F5C7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brutto: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DB9C7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F0F43C3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8F1E376" w14:textId="77777777" w:rsidR="00863DCD" w:rsidRPr="00863DCD" w:rsidRDefault="00863DCD" w:rsidP="00025ED3">
      <w:pPr>
        <w:spacing w:after="0"/>
        <w:ind w:left="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3DCD">
        <w:rPr>
          <w:rFonts w:ascii="Times New Roman" w:eastAsia="Times New Roman" w:hAnsi="Times New Roman" w:cs="Times New Roman"/>
          <w:color w:val="000000"/>
          <w:lang w:eastAsia="pl-PL"/>
        </w:rPr>
        <w:tab/>
      </w:r>
    </w:p>
    <w:p w14:paraId="02B000AF" w14:textId="77777777" w:rsidR="00025ED3" w:rsidRPr="00025ED3" w:rsidRDefault="00025ED3" w:rsidP="00025ED3">
      <w:pPr>
        <w:rPr>
          <w:rFonts w:ascii="Calibri" w:eastAsia="Calibri" w:hAnsi="Calibri" w:cs="Times New Roman"/>
        </w:rPr>
      </w:pPr>
    </w:p>
    <w:p w14:paraId="7C9EAA61" w14:textId="77777777" w:rsidR="00DC0F43" w:rsidRDefault="00187D79"/>
    <w:sectPr w:rsidR="00DC0F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DF93" w14:textId="77777777" w:rsidR="0003708F" w:rsidRDefault="0003708F" w:rsidP="0003708F">
      <w:pPr>
        <w:spacing w:after="0" w:line="240" w:lineRule="auto"/>
      </w:pPr>
      <w:r>
        <w:separator/>
      </w:r>
    </w:p>
  </w:endnote>
  <w:endnote w:type="continuationSeparator" w:id="0">
    <w:p w14:paraId="413A61B3" w14:textId="77777777" w:rsidR="0003708F" w:rsidRDefault="0003708F" w:rsidP="000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3E57D" w14:textId="77777777" w:rsidR="0003708F" w:rsidRDefault="0003708F" w:rsidP="0003708F">
      <w:pPr>
        <w:spacing w:after="0" w:line="240" w:lineRule="auto"/>
      </w:pPr>
      <w:r>
        <w:separator/>
      </w:r>
    </w:p>
  </w:footnote>
  <w:footnote w:type="continuationSeparator" w:id="0">
    <w:p w14:paraId="10895108" w14:textId="77777777" w:rsidR="0003708F" w:rsidRDefault="0003708F" w:rsidP="000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1736C" w14:textId="6E7BB4CF" w:rsidR="0003708F" w:rsidRPr="0003708F" w:rsidRDefault="0003708F">
    <w:pPr>
      <w:pStyle w:val="Nagwek"/>
      <w:rPr>
        <w:rFonts w:ascii="Times New Roman" w:hAnsi="Times New Roman" w:cs="Times New Roman"/>
        <w:u w:val="single"/>
      </w:rPr>
    </w:pPr>
    <w:r w:rsidRPr="0003708F">
      <w:rPr>
        <w:rFonts w:ascii="Times New Roman" w:hAnsi="Times New Roman" w:cs="Times New Roman"/>
        <w:u w:val="single"/>
      </w:rPr>
      <w:t>Zarząd Dróg Wojewódzkich w Bydgoszczy</w:t>
    </w:r>
    <w:r w:rsidRPr="0003708F">
      <w:rPr>
        <w:rFonts w:ascii="Times New Roman" w:hAnsi="Times New Roman" w:cs="Times New Roman"/>
        <w:u w:val="single"/>
      </w:rPr>
      <w:tab/>
    </w:r>
    <w:r w:rsidRPr="0003708F">
      <w:rPr>
        <w:rFonts w:ascii="Times New Roman" w:hAnsi="Times New Roman" w:cs="Times New Roman"/>
        <w:u w:val="single"/>
      </w:rPr>
      <w:tab/>
      <w:t>O3.N4.362.</w:t>
    </w:r>
    <w:r w:rsidR="00027295">
      <w:rPr>
        <w:rFonts w:ascii="Times New Roman" w:hAnsi="Times New Roman" w:cs="Times New Roman"/>
        <w:u w:val="single"/>
      </w:rPr>
      <w:t>56</w:t>
    </w:r>
    <w:r w:rsidRPr="0003708F">
      <w:rPr>
        <w:rFonts w:ascii="Times New Roman" w:hAnsi="Times New Roman" w:cs="Times New Roman"/>
        <w:u w:val="single"/>
      </w:rPr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5F"/>
    <w:rsid w:val="00025ED3"/>
    <w:rsid w:val="00027295"/>
    <w:rsid w:val="0003708F"/>
    <w:rsid w:val="00176E0C"/>
    <w:rsid w:val="00187D79"/>
    <w:rsid w:val="002C1940"/>
    <w:rsid w:val="004D7804"/>
    <w:rsid w:val="00547118"/>
    <w:rsid w:val="00600677"/>
    <w:rsid w:val="0076475F"/>
    <w:rsid w:val="00832029"/>
    <w:rsid w:val="00863DCD"/>
    <w:rsid w:val="009B68BB"/>
    <w:rsid w:val="00B46F96"/>
    <w:rsid w:val="00BC78CF"/>
    <w:rsid w:val="00D2131E"/>
    <w:rsid w:val="00DF1E24"/>
    <w:rsid w:val="00E5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310F51"/>
  <w15:chartTrackingRefBased/>
  <w15:docId w15:val="{752AF54C-5A7C-4621-B998-F0DCBA91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08F"/>
  </w:style>
  <w:style w:type="paragraph" w:styleId="Stopka">
    <w:name w:val="footer"/>
    <w:basedOn w:val="Normalny"/>
    <w:link w:val="StopkaZnak"/>
    <w:uiPriority w:val="99"/>
    <w:unhideWhenUsed/>
    <w:rsid w:val="000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8</cp:revision>
  <dcterms:created xsi:type="dcterms:W3CDTF">2022-08-09T11:07:00Z</dcterms:created>
  <dcterms:modified xsi:type="dcterms:W3CDTF">2022-12-06T13:46:00Z</dcterms:modified>
</cp:coreProperties>
</file>