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77777777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A235D4">
        <w:rPr>
          <w:b/>
          <w:sz w:val="20"/>
          <w:szCs w:val="20"/>
        </w:rPr>
        <w:t>ogłoszenia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552D3153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4A33C4">
        <w:rPr>
          <w:b/>
          <w:sz w:val="20"/>
          <w:szCs w:val="20"/>
        </w:rPr>
        <w:t>54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042631">
        <w:rPr>
          <w:b/>
          <w:sz w:val="20"/>
          <w:szCs w:val="20"/>
        </w:rPr>
        <w:t>1</w:t>
      </w:r>
    </w:p>
    <w:p w14:paraId="74110B69" w14:textId="77777777" w:rsidR="005C6265" w:rsidRPr="001E3D9C" w:rsidRDefault="001E0A21" w:rsidP="001E3D9C">
      <w:pPr>
        <w:ind w:left="3969" w:hanging="56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1E3D9C">
      <w:pPr>
        <w:ind w:left="3969" w:hanging="14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95700F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2871F8EB" w14:textId="77777777" w:rsidR="00DA53C5" w:rsidRPr="001E3D9C" w:rsidRDefault="00DA53C5" w:rsidP="001E3D9C">
      <w:pPr>
        <w:spacing w:line="276" w:lineRule="auto"/>
        <w:rPr>
          <w:i/>
          <w:iCs/>
          <w:sz w:val="20"/>
          <w:szCs w:val="20"/>
        </w:rPr>
      </w:pPr>
    </w:p>
    <w:p w14:paraId="1EF36EE8" w14:textId="41CA0D53" w:rsidR="004076D2" w:rsidRPr="00C54C6E" w:rsidRDefault="004076D2" w:rsidP="004076D2">
      <w:pPr>
        <w:pStyle w:val="Akapitzlist"/>
        <w:numPr>
          <w:ilvl w:val="0"/>
          <w:numId w:val="36"/>
        </w:numPr>
        <w:spacing w:line="26" w:lineRule="atLeast"/>
        <w:ind w:left="851" w:hanging="425"/>
        <w:jc w:val="both"/>
      </w:pPr>
      <w:r w:rsidRPr="00C54C6E">
        <w:t>projekt podziału nieruchomości o nr ewid. 197/1, o pow. 3.8112 ha, obręb Bądkowo, gm. Bądkowo, zapisanej w KW WL1A/00003021/9</w:t>
      </w:r>
      <w:r>
        <w:t>,</w:t>
      </w:r>
      <w:r w:rsidRPr="00C54C6E">
        <w:t xml:space="preserve"> celem wydzielenia budynków, które znajdują się na działce sąsiedniej nr 114/7, 114/14, 115/</w:t>
      </w:r>
      <w:r w:rsidR="004A33C4">
        <w:t>1</w:t>
      </w:r>
      <w:r w:rsidRPr="00C54C6E">
        <w:t xml:space="preserve">3, 116/6 </w:t>
      </w:r>
      <w:r>
        <w:t xml:space="preserve">   </w:t>
      </w:r>
      <w:r w:rsidRPr="00C54C6E">
        <w:t>i przechodzą przez linię graniczną działki nr 197/1</w:t>
      </w:r>
      <w:r>
        <w:t>;</w:t>
      </w:r>
    </w:p>
    <w:p w14:paraId="7BF27087" w14:textId="77777777" w:rsidR="004076D2" w:rsidRPr="00C54C6E" w:rsidRDefault="004076D2" w:rsidP="004076D2">
      <w:pPr>
        <w:pStyle w:val="Akapitzlist"/>
        <w:numPr>
          <w:ilvl w:val="0"/>
          <w:numId w:val="36"/>
        </w:numPr>
        <w:spacing w:line="26" w:lineRule="atLeast"/>
        <w:ind w:left="851" w:hanging="425"/>
        <w:jc w:val="both"/>
      </w:pPr>
      <w:r w:rsidRPr="00C54C6E">
        <w:t xml:space="preserve">ustalenie granic pasa drogowego oraz przyjęcie nowego przebiegu granic drogi wojewódzkiej nr 252, relacji Inowrocław – Zakrzewo – Rózinowo (dawna droga krajowa nr 252) na odcinku obejmującym przeprowadzenie podziału działki </w:t>
      </w:r>
      <w:r>
        <w:t xml:space="preserve">                         </w:t>
      </w:r>
      <w:r w:rsidRPr="00C54C6E">
        <w:t>nr 197/1.</w:t>
      </w:r>
    </w:p>
    <w:p w14:paraId="02140301" w14:textId="77777777" w:rsidR="00A6180D" w:rsidRDefault="00A6180D" w:rsidP="002A016B">
      <w:pPr>
        <w:rPr>
          <w:sz w:val="20"/>
          <w:szCs w:val="20"/>
        </w:rPr>
      </w:pPr>
    </w:p>
    <w:p w14:paraId="4804F894" w14:textId="0AB94EE3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5077E088" w:rsidR="002A016B" w:rsidRDefault="002A016B" w:rsidP="001E3D9C">
      <w:pPr>
        <w:tabs>
          <w:tab w:val="left" w:pos="142"/>
        </w:tabs>
        <w:spacing w:after="120"/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21ED9939" w14:textId="77777777" w:rsidR="00EF2E17" w:rsidRPr="001E3D9C" w:rsidRDefault="00EF2E17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</w:p>
    <w:p w14:paraId="171171A3" w14:textId="6D9AA3D1" w:rsidR="00042631" w:rsidRPr="004A5C9A" w:rsidRDefault="00042631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Wymagania związane z wykonaniem</w:t>
      </w:r>
      <w:r>
        <w:rPr>
          <w:sz w:val="20"/>
          <w:szCs w:val="20"/>
        </w:rPr>
        <w:t xml:space="preserve">: </w:t>
      </w:r>
    </w:p>
    <w:p w14:paraId="7C1EEAA1" w14:textId="0DB74D9D" w:rsidR="00095AF1" w:rsidRPr="00095AF1" w:rsidRDefault="00095AF1" w:rsidP="00095AF1">
      <w:pPr>
        <w:pStyle w:val="Akapitzlist"/>
        <w:numPr>
          <w:ilvl w:val="0"/>
          <w:numId w:val="27"/>
        </w:numPr>
        <w:spacing w:line="26" w:lineRule="atLeast"/>
        <w:ind w:left="426" w:hanging="426"/>
        <w:jc w:val="both"/>
        <w:rPr>
          <w:sz w:val="20"/>
          <w:szCs w:val="20"/>
        </w:rPr>
      </w:pPr>
      <w:r w:rsidRPr="00095AF1">
        <w:rPr>
          <w:sz w:val="20"/>
          <w:szCs w:val="20"/>
        </w:rPr>
        <w:t xml:space="preserve">Przedmiot </w:t>
      </w:r>
      <w:r w:rsidR="007A2962" w:rsidRPr="00EF2E17">
        <w:rPr>
          <w:color w:val="000000" w:themeColor="text1"/>
          <w:sz w:val="20"/>
          <w:szCs w:val="20"/>
        </w:rPr>
        <w:t>zamówienia</w:t>
      </w:r>
      <w:r w:rsidRPr="00095AF1">
        <w:rPr>
          <w:sz w:val="20"/>
          <w:szCs w:val="20"/>
        </w:rPr>
        <w:t xml:space="preserve">, powinien być wykonany zgodnie </w:t>
      </w:r>
      <w:r w:rsidR="00EF2E17">
        <w:rPr>
          <w:sz w:val="20"/>
          <w:szCs w:val="20"/>
        </w:rPr>
        <w:t xml:space="preserve"> </w:t>
      </w:r>
      <w:r w:rsidRPr="00095AF1">
        <w:rPr>
          <w:sz w:val="20"/>
          <w:szCs w:val="20"/>
        </w:rPr>
        <w:t xml:space="preserve">z przepisami prawa i standardami zawodowymi, </w:t>
      </w:r>
      <w:r w:rsidR="00EF2E17">
        <w:rPr>
          <w:sz w:val="20"/>
          <w:szCs w:val="20"/>
        </w:rPr>
        <w:t xml:space="preserve">       </w:t>
      </w:r>
      <w:r w:rsidRPr="00095AF1">
        <w:rPr>
          <w:sz w:val="20"/>
          <w:szCs w:val="20"/>
        </w:rPr>
        <w:t xml:space="preserve">a w szczególności: </w:t>
      </w:r>
    </w:p>
    <w:p w14:paraId="491C1534" w14:textId="77777777" w:rsidR="00095AF1" w:rsidRPr="00095AF1" w:rsidRDefault="00095AF1" w:rsidP="00095AF1">
      <w:pPr>
        <w:pStyle w:val="Akapitzlist"/>
        <w:numPr>
          <w:ilvl w:val="0"/>
          <w:numId w:val="28"/>
        </w:numPr>
        <w:spacing w:line="26" w:lineRule="atLeast"/>
        <w:ind w:left="709" w:hanging="283"/>
        <w:jc w:val="both"/>
        <w:rPr>
          <w:sz w:val="20"/>
          <w:szCs w:val="20"/>
        </w:rPr>
      </w:pPr>
      <w:r w:rsidRPr="00095AF1">
        <w:rPr>
          <w:sz w:val="20"/>
          <w:szCs w:val="20"/>
        </w:rPr>
        <w:t>Ustawą z dnia 21 sierpnia 1997 r. o gospodarce nieruchomościami (Dz.U. z 2020 r. poz. 1990 ze zm.),</w:t>
      </w:r>
    </w:p>
    <w:p w14:paraId="55664953" w14:textId="77777777" w:rsidR="00095AF1" w:rsidRPr="00095AF1" w:rsidRDefault="00095AF1" w:rsidP="00095AF1">
      <w:pPr>
        <w:pStyle w:val="Akapitzlist"/>
        <w:numPr>
          <w:ilvl w:val="0"/>
          <w:numId w:val="28"/>
        </w:numPr>
        <w:spacing w:line="26" w:lineRule="atLeast"/>
        <w:ind w:left="709" w:hanging="283"/>
        <w:jc w:val="both"/>
        <w:rPr>
          <w:sz w:val="20"/>
          <w:szCs w:val="20"/>
        </w:rPr>
      </w:pPr>
      <w:r w:rsidRPr="00095AF1">
        <w:rPr>
          <w:sz w:val="20"/>
          <w:szCs w:val="20"/>
        </w:rPr>
        <w:t>Ustawą z dnia 17 maja 1989 r. Prawo geodezyjne i kartograficzne (Dz.U. z 2020 r. poz. 2052 ze zm.),</w:t>
      </w:r>
    </w:p>
    <w:p w14:paraId="5017E266" w14:textId="77777777" w:rsidR="00095AF1" w:rsidRPr="00095AF1" w:rsidRDefault="00095AF1" w:rsidP="00095AF1">
      <w:pPr>
        <w:pStyle w:val="Akapitzlist"/>
        <w:numPr>
          <w:ilvl w:val="0"/>
          <w:numId w:val="28"/>
        </w:numPr>
        <w:spacing w:line="26" w:lineRule="atLeast"/>
        <w:ind w:left="709" w:hanging="283"/>
        <w:jc w:val="both"/>
        <w:rPr>
          <w:sz w:val="20"/>
          <w:szCs w:val="20"/>
        </w:rPr>
      </w:pPr>
      <w:r w:rsidRPr="00095AF1">
        <w:rPr>
          <w:sz w:val="20"/>
          <w:szCs w:val="20"/>
          <w:shd w:val="clear" w:color="auto" w:fill="FFFFFF"/>
        </w:rPr>
        <w:t>Rozporządzeniem Rady Ministrów z dnia 7 grudnia 2004 r. w sprawie podziału i trybu dokonywania podziałów nieruchomości (Dz.U. z 2004 r. Nr 268 poz. 2663 ze zm.),</w:t>
      </w:r>
    </w:p>
    <w:p w14:paraId="3F553673" w14:textId="77777777" w:rsidR="00095AF1" w:rsidRPr="00095AF1" w:rsidRDefault="00095AF1" w:rsidP="00095AF1">
      <w:pPr>
        <w:pStyle w:val="Akapitzlist"/>
        <w:numPr>
          <w:ilvl w:val="0"/>
          <w:numId w:val="28"/>
        </w:numPr>
        <w:spacing w:line="26" w:lineRule="atLeast"/>
        <w:ind w:left="709" w:hanging="283"/>
        <w:jc w:val="both"/>
        <w:rPr>
          <w:sz w:val="20"/>
          <w:szCs w:val="20"/>
        </w:rPr>
      </w:pPr>
      <w:r w:rsidRPr="00095AF1">
        <w:rPr>
          <w:sz w:val="20"/>
          <w:szCs w:val="20"/>
        </w:rPr>
        <w:t xml:space="preserve">Rozporządzeniem Ministra Rozwoju z dnia 18 sierpnia 2020 r. </w:t>
      </w:r>
      <w:r w:rsidRPr="00095AF1">
        <w:rPr>
          <w:iCs/>
          <w:sz w:val="20"/>
          <w:szCs w:val="20"/>
        </w:rPr>
        <w:t xml:space="preserve">w sprawie standardów technicznych wykonywania geodezyjnych pomiarów sytuacyjnych i wysokościowych oraz opracowywania i </w:t>
      </w:r>
      <w:r w:rsidRPr="00095AF1">
        <w:rPr>
          <w:iCs/>
          <w:sz w:val="20"/>
          <w:szCs w:val="20"/>
        </w:rPr>
        <w:lastRenderedPageBreak/>
        <w:t>przekazywania wyników tych pomiarów do państwowego zasobu geodezyjnego i kartograficznego (Dz. U. z 2020 r. poz. 1429).</w:t>
      </w:r>
    </w:p>
    <w:p w14:paraId="4316B9FC" w14:textId="77D401C9" w:rsidR="00095AF1" w:rsidRPr="00BE2E67" w:rsidRDefault="00095AF1" w:rsidP="00095AF1">
      <w:pPr>
        <w:pStyle w:val="Akapitzlist"/>
        <w:numPr>
          <w:ilvl w:val="0"/>
          <w:numId w:val="27"/>
        </w:numPr>
        <w:spacing w:line="26" w:lineRule="atLeast"/>
        <w:ind w:left="426" w:hanging="426"/>
        <w:jc w:val="both"/>
        <w:rPr>
          <w:strike/>
          <w:color w:val="FF0000"/>
          <w:sz w:val="20"/>
          <w:szCs w:val="20"/>
        </w:rPr>
      </w:pPr>
      <w:r w:rsidRPr="00095AF1">
        <w:rPr>
          <w:sz w:val="20"/>
          <w:szCs w:val="20"/>
        </w:rPr>
        <w:t xml:space="preserve">Przedmiot </w:t>
      </w:r>
      <w:r w:rsidR="007A2962" w:rsidRPr="00EF2E17">
        <w:rPr>
          <w:color w:val="000000" w:themeColor="text1"/>
          <w:sz w:val="20"/>
          <w:szCs w:val="20"/>
        </w:rPr>
        <w:t>zamówienia</w:t>
      </w:r>
      <w:r w:rsidRPr="00EF2E17">
        <w:rPr>
          <w:color w:val="000000" w:themeColor="text1"/>
          <w:sz w:val="20"/>
          <w:szCs w:val="20"/>
        </w:rPr>
        <w:t xml:space="preserve"> </w:t>
      </w:r>
      <w:r w:rsidRPr="00095AF1">
        <w:rPr>
          <w:sz w:val="20"/>
          <w:szCs w:val="20"/>
        </w:rPr>
        <w:t xml:space="preserve">zostanie wykonany i przekazany Zamawiającemu przez Wykonawcę </w:t>
      </w:r>
      <w:r w:rsidRPr="00095AF1">
        <w:rPr>
          <w:sz w:val="20"/>
          <w:szCs w:val="20"/>
        </w:rPr>
        <w:br/>
        <w:t>w pięciu egzemplarzach w wersji drukowanej</w:t>
      </w:r>
      <w:r w:rsidR="0082388F">
        <w:rPr>
          <w:sz w:val="20"/>
          <w:szCs w:val="20"/>
        </w:rPr>
        <w:t>.</w:t>
      </w:r>
    </w:p>
    <w:p w14:paraId="59E9DB14" w14:textId="39ADE6E7" w:rsidR="00095AF1" w:rsidRPr="00BE2E67" w:rsidRDefault="00095AF1" w:rsidP="00095AF1">
      <w:pPr>
        <w:pStyle w:val="Akapitzlist"/>
        <w:numPr>
          <w:ilvl w:val="0"/>
          <w:numId w:val="27"/>
        </w:numPr>
        <w:spacing w:line="26" w:lineRule="atLeast"/>
        <w:ind w:left="426" w:hanging="426"/>
        <w:jc w:val="both"/>
        <w:rPr>
          <w:strike/>
          <w:color w:val="FF0000"/>
          <w:sz w:val="20"/>
          <w:szCs w:val="20"/>
        </w:rPr>
      </w:pPr>
      <w:r w:rsidRPr="00095AF1">
        <w:rPr>
          <w:sz w:val="20"/>
          <w:szCs w:val="20"/>
        </w:rPr>
        <w:t xml:space="preserve">Wykonawca zobowiązany jest do skompletowania we własnym zakresie i na własny koszt dokumentacji niezbędnej do wykonania przedmiotu </w:t>
      </w:r>
      <w:r w:rsidR="007A2962" w:rsidRPr="00EF2E17">
        <w:rPr>
          <w:color w:val="000000" w:themeColor="text1"/>
          <w:sz w:val="20"/>
          <w:szCs w:val="20"/>
        </w:rPr>
        <w:t>zamówienia</w:t>
      </w:r>
      <w:r w:rsidRPr="00095AF1">
        <w:rPr>
          <w:sz w:val="20"/>
          <w:szCs w:val="20"/>
        </w:rPr>
        <w:t>, a w szczególności: dokumentacji fotograficznej nieruchomości, protokołu z badania ksiąg wieczystych, wypisu i wyrysu z rejestru ewidencji gruntów oraz innych dokumentów</w:t>
      </w:r>
      <w:r w:rsidR="0082388F">
        <w:rPr>
          <w:sz w:val="20"/>
          <w:szCs w:val="20"/>
        </w:rPr>
        <w:t>.</w:t>
      </w:r>
    </w:p>
    <w:p w14:paraId="7B8662A2" w14:textId="336AC2AF" w:rsidR="00095AF1" w:rsidRPr="00095AF1" w:rsidRDefault="00095AF1" w:rsidP="00095AF1">
      <w:pPr>
        <w:pStyle w:val="Akapitzlist"/>
        <w:numPr>
          <w:ilvl w:val="0"/>
          <w:numId w:val="27"/>
        </w:numPr>
        <w:spacing w:line="26" w:lineRule="atLeast"/>
        <w:ind w:left="426" w:hanging="426"/>
        <w:jc w:val="both"/>
        <w:rPr>
          <w:sz w:val="20"/>
          <w:szCs w:val="20"/>
        </w:rPr>
      </w:pPr>
      <w:r w:rsidRPr="00095AF1">
        <w:rPr>
          <w:sz w:val="20"/>
          <w:szCs w:val="20"/>
        </w:rPr>
        <w:t xml:space="preserve">Wykonawca będzie wykonywał przedmiot </w:t>
      </w:r>
      <w:r w:rsidR="007A2962" w:rsidRPr="00EF2E17">
        <w:rPr>
          <w:color w:val="000000" w:themeColor="text1"/>
          <w:sz w:val="20"/>
          <w:szCs w:val="20"/>
        </w:rPr>
        <w:t>zamówienia</w:t>
      </w:r>
      <w:r w:rsidRPr="00EF2E17">
        <w:rPr>
          <w:color w:val="000000" w:themeColor="text1"/>
          <w:sz w:val="20"/>
          <w:szCs w:val="20"/>
        </w:rPr>
        <w:t xml:space="preserve"> </w:t>
      </w:r>
      <w:r w:rsidRPr="00095AF1">
        <w:rPr>
          <w:sz w:val="20"/>
          <w:szCs w:val="20"/>
        </w:rPr>
        <w:t>przy użyciu własnych narzędzi  i materiałów.</w:t>
      </w:r>
    </w:p>
    <w:p w14:paraId="6D82CEEB" w14:textId="77777777" w:rsidR="00095AF1" w:rsidRPr="00095AF1" w:rsidRDefault="00095AF1" w:rsidP="00095AF1">
      <w:pPr>
        <w:pStyle w:val="Akapitzlist"/>
        <w:numPr>
          <w:ilvl w:val="0"/>
          <w:numId w:val="27"/>
        </w:numPr>
        <w:spacing w:line="26" w:lineRule="atLeast"/>
        <w:ind w:left="426" w:hanging="426"/>
        <w:jc w:val="both"/>
        <w:rPr>
          <w:sz w:val="20"/>
          <w:szCs w:val="20"/>
        </w:rPr>
      </w:pPr>
      <w:r w:rsidRPr="00095AF1">
        <w:rPr>
          <w:sz w:val="20"/>
          <w:szCs w:val="20"/>
        </w:rPr>
        <w:t xml:space="preserve">Instrumenty i urządzenia użyte do określonych prac pomiarowych powinny posiadać certyfikat, potwierdzający zgodność parametrów ze zdefiniowanymi wymaganiami. </w:t>
      </w:r>
    </w:p>
    <w:p w14:paraId="4E490721" w14:textId="77777777" w:rsidR="00095AF1" w:rsidRPr="00095AF1" w:rsidRDefault="00095AF1" w:rsidP="00095AF1">
      <w:pPr>
        <w:pStyle w:val="Akapitzlist"/>
        <w:numPr>
          <w:ilvl w:val="0"/>
          <w:numId w:val="27"/>
        </w:numPr>
        <w:spacing w:line="26" w:lineRule="atLeast"/>
        <w:ind w:left="426" w:hanging="426"/>
        <w:jc w:val="both"/>
        <w:rPr>
          <w:sz w:val="20"/>
          <w:szCs w:val="20"/>
        </w:rPr>
      </w:pPr>
      <w:r w:rsidRPr="00095AF1">
        <w:rPr>
          <w:sz w:val="20"/>
          <w:szCs w:val="20"/>
        </w:rPr>
        <w:t xml:space="preserve">Na każde żądanie Zamawiającego Wykonawca zobowiązany jest okazać w stosunku do wskazanych instrumentów i urządzeń wymagane przepisami dla tych materiałów </w:t>
      </w:r>
      <w:r w:rsidRPr="00095AF1">
        <w:rPr>
          <w:sz w:val="20"/>
          <w:szCs w:val="20"/>
        </w:rPr>
        <w:br/>
        <w:t xml:space="preserve">i urządzeń certyfikaty zgodności z obowiązującymi normami, aprobaty techniczne, atesty, świadectwa jakości, instrukcje obsługi, itp. </w:t>
      </w:r>
    </w:p>
    <w:p w14:paraId="62A35D45" w14:textId="5EB74DD3" w:rsidR="00095AF1" w:rsidRDefault="00095AF1" w:rsidP="00095AF1">
      <w:pPr>
        <w:pStyle w:val="Akapitzlist"/>
        <w:numPr>
          <w:ilvl w:val="0"/>
          <w:numId w:val="27"/>
        </w:numPr>
        <w:spacing w:line="26" w:lineRule="atLeast"/>
        <w:ind w:left="426" w:hanging="426"/>
        <w:jc w:val="both"/>
      </w:pPr>
      <w:r w:rsidRPr="00095AF1">
        <w:rPr>
          <w:sz w:val="20"/>
          <w:szCs w:val="20"/>
        </w:rPr>
        <w:t xml:space="preserve">Wykonawca zobowiązuje się do dołożenia najwyższej staranności przy wykonywaniu </w:t>
      </w:r>
      <w:r w:rsidR="007A2962" w:rsidRPr="00EF2E17">
        <w:rPr>
          <w:color w:val="000000" w:themeColor="text1"/>
          <w:sz w:val="20"/>
          <w:szCs w:val="20"/>
        </w:rPr>
        <w:t>przedmiotu zamówienia</w:t>
      </w:r>
      <w:r w:rsidRPr="00095AF1">
        <w:rPr>
          <w:sz w:val="20"/>
          <w:szCs w:val="20"/>
        </w:rPr>
        <w:t xml:space="preserve">, prowadzenia pomiarów zgodnie z zasadami współczesnej wiedzy technicznej, obowiązującymi w tym zakresie przepisami prawa oraz stosując się do wskazań Zamawiającego. </w:t>
      </w:r>
    </w:p>
    <w:p w14:paraId="4E4B79F0" w14:textId="77777777" w:rsidR="003D53FE" w:rsidRPr="00F828F5" w:rsidRDefault="003D53FE" w:rsidP="00F828F5">
      <w:pPr>
        <w:pStyle w:val="Akapitzlist"/>
        <w:spacing w:line="26" w:lineRule="atLeast"/>
        <w:jc w:val="both"/>
        <w:rPr>
          <w:sz w:val="20"/>
          <w:szCs w:val="20"/>
        </w:rPr>
      </w:pPr>
    </w:p>
    <w:p w14:paraId="659201DA" w14:textId="32FBB468" w:rsidR="00042631" w:rsidRDefault="00042631" w:rsidP="00042631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bookmarkStart w:id="1" w:name="_Hlk63850613"/>
      <w:r w:rsidRPr="00F828F5">
        <w:rPr>
          <w:sz w:val="20"/>
          <w:szCs w:val="20"/>
        </w:rPr>
        <w:t xml:space="preserve">Ofertę należy złożyć w formie pisemnej w terminie do dnia </w:t>
      </w:r>
      <w:r w:rsidR="004A33C4">
        <w:rPr>
          <w:b/>
          <w:bCs/>
          <w:sz w:val="20"/>
          <w:szCs w:val="20"/>
        </w:rPr>
        <w:t>24</w:t>
      </w:r>
      <w:r w:rsidR="00E0724E" w:rsidRPr="00581FC5">
        <w:rPr>
          <w:b/>
          <w:bCs/>
          <w:sz w:val="20"/>
          <w:szCs w:val="20"/>
        </w:rPr>
        <w:t>.0</w:t>
      </w:r>
      <w:r w:rsidR="004076D2">
        <w:rPr>
          <w:b/>
          <w:bCs/>
          <w:sz w:val="20"/>
          <w:szCs w:val="20"/>
        </w:rPr>
        <w:t>9</w:t>
      </w:r>
      <w:r w:rsidR="00E0724E" w:rsidRPr="00581FC5">
        <w:rPr>
          <w:b/>
          <w:bCs/>
          <w:sz w:val="20"/>
          <w:szCs w:val="20"/>
        </w:rPr>
        <w:t>.</w:t>
      </w:r>
      <w:r w:rsidRPr="00581FC5">
        <w:rPr>
          <w:b/>
          <w:bCs/>
          <w:sz w:val="20"/>
          <w:szCs w:val="20"/>
        </w:rPr>
        <w:t xml:space="preserve">2021 </w:t>
      </w:r>
      <w:r w:rsidRPr="00C310F7">
        <w:rPr>
          <w:b/>
          <w:bCs/>
          <w:sz w:val="20"/>
          <w:szCs w:val="20"/>
        </w:rPr>
        <w:t>r</w:t>
      </w:r>
      <w:r>
        <w:rPr>
          <w:sz w:val="20"/>
          <w:szCs w:val="20"/>
        </w:rPr>
        <w:t xml:space="preserve">., </w:t>
      </w:r>
      <w:r w:rsidRPr="00042631">
        <w:rPr>
          <w:bCs/>
          <w:sz w:val="20"/>
          <w:szCs w:val="20"/>
        </w:rPr>
        <w:t>za pośrednictwem poczty</w:t>
      </w:r>
      <w:r>
        <w:rPr>
          <w:bCs/>
          <w:sz w:val="20"/>
          <w:szCs w:val="20"/>
        </w:rPr>
        <w:t xml:space="preserve"> </w:t>
      </w:r>
      <w:r w:rsidRPr="00042631">
        <w:rPr>
          <w:bCs/>
          <w:sz w:val="20"/>
          <w:szCs w:val="20"/>
        </w:rPr>
        <w:t xml:space="preserve">elektronicznej: </w:t>
      </w:r>
      <w:hyperlink r:id="rId7" w:history="1">
        <w:r w:rsidRPr="00042631">
          <w:rPr>
            <w:rStyle w:val="Hipercze"/>
            <w:bCs/>
            <w:sz w:val="20"/>
            <w:szCs w:val="20"/>
          </w:rPr>
          <w:t>zamowienia@zdw-bydgoszcz.pl</w:t>
        </w:r>
      </w:hyperlink>
      <w:r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>na formularzu oferty</w:t>
      </w:r>
      <w:bookmarkEnd w:id="1"/>
      <w:r>
        <w:rPr>
          <w:sz w:val="20"/>
          <w:szCs w:val="20"/>
        </w:rPr>
        <w:t>.</w:t>
      </w:r>
    </w:p>
    <w:p w14:paraId="399ED018" w14:textId="5E13E6AA" w:rsidR="002A016B" w:rsidRPr="00F828F5" w:rsidRDefault="002A016B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 xml:space="preserve">Składamy ofertę na wykonanie zamówienia zgodnie z opisem przedmiotu zamówienia zawartym </w:t>
      </w:r>
      <w:r w:rsidRPr="00F828F5">
        <w:rPr>
          <w:sz w:val="20"/>
          <w:szCs w:val="20"/>
        </w:rPr>
        <w:br/>
        <w:t xml:space="preserve">w </w:t>
      </w:r>
      <w:r w:rsidR="00042631">
        <w:rPr>
          <w:sz w:val="20"/>
          <w:szCs w:val="20"/>
        </w:rPr>
        <w:t>ogłoszeniu</w:t>
      </w:r>
      <w:r w:rsidRPr="00F828F5">
        <w:rPr>
          <w:sz w:val="20"/>
          <w:szCs w:val="20"/>
        </w:rPr>
        <w:t>,  cena oferty wynosi:</w:t>
      </w:r>
    </w:p>
    <w:p w14:paraId="1CA1FCB7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23CFC78E" w14:textId="77777777" w:rsid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  <w:p w14:paraId="66FC6AA5" w14:textId="77777777" w:rsidR="00380515" w:rsidRDefault="00380515" w:rsidP="0095700F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7E503B35" w:rsidR="004A6CD9" w:rsidRPr="001E3D9C" w:rsidRDefault="004A6CD9" w:rsidP="0095700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61B1EC29" w14:textId="77777777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179FD48F" w:rsidR="00FA6C18" w:rsidRPr="00FA6C18" w:rsidRDefault="00717F15" w:rsidP="00CB62F4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bookmarkStart w:id="2" w:name="_Hlk21935904"/>
      <w:r w:rsidR="009C1EB0">
        <w:rPr>
          <w:b/>
          <w:sz w:val="20"/>
          <w:szCs w:val="20"/>
        </w:rPr>
        <w:t>9</w:t>
      </w:r>
      <w:r w:rsidR="00FA6C18" w:rsidRPr="00581FC5">
        <w:rPr>
          <w:b/>
          <w:sz w:val="20"/>
          <w:szCs w:val="20"/>
        </w:rPr>
        <w:t xml:space="preserve">0 dni </w:t>
      </w:r>
      <w:r w:rsidR="00FA6C18" w:rsidRPr="00FA6C18">
        <w:rPr>
          <w:b/>
          <w:sz w:val="20"/>
          <w:szCs w:val="20"/>
        </w:rPr>
        <w:t>kalendarzowych od daty zawarcia umowy</w:t>
      </w:r>
      <w:bookmarkEnd w:id="2"/>
      <w:r w:rsidR="00FA6C18" w:rsidRPr="00FA6C18">
        <w:rPr>
          <w:b/>
          <w:bCs/>
          <w:sz w:val="20"/>
          <w:szCs w:val="20"/>
        </w:rPr>
        <w:t>.</w:t>
      </w:r>
      <w:r w:rsidR="00FA6C18" w:rsidRPr="00FA6C18">
        <w:rPr>
          <w:b/>
          <w:sz w:val="20"/>
          <w:szCs w:val="20"/>
        </w:rPr>
        <w:t xml:space="preserve"> </w:t>
      </w:r>
    </w:p>
    <w:p w14:paraId="4447C520" w14:textId="55DCBAA8" w:rsidR="005C09B0" w:rsidRPr="00DA53C5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1E3D9C" w:rsidRPr="00DA53C5">
        <w:rPr>
          <w:b/>
          <w:sz w:val="20"/>
          <w:szCs w:val="20"/>
        </w:rPr>
        <w:t>21</w:t>
      </w:r>
      <w:r w:rsidRPr="00DA53C5">
        <w:rPr>
          <w:b/>
          <w:sz w:val="20"/>
          <w:szCs w:val="20"/>
        </w:rPr>
        <w:t xml:space="preserve"> dni </w:t>
      </w:r>
      <w:r w:rsidR="00DA53C5" w:rsidRPr="00DA53C5">
        <w:rPr>
          <w:sz w:val="20"/>
          <w:szCs w:val="20"/>
        </w:rPr>
        <w:t>kalendarzowych od otrzymania przez Zamawiającego od Wykonawcy prawidłowo wystawionej faktury, przy czym za datę otrzymania przyjmuje się datę wpływu faktury do siedziby Zamawiającego</w:t>
      </w:r>
      <w:r w:rsidR="00240B1D" w:rsidRPr="00DA53C5">
        <w:rPr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68BD7A2E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>warunki zawarte w ogłoszeniu oraz wzorze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5E6873B6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</w:t>
      </w:r>
      <w:r w:rsidR="00043A2B">
        <w:rPr>
          <w:sz w:val="20"/>
          <w:szCs w:val="20"/>
          <w:lang w:eastAsia="ar-SA"/>
        </w:rPr>
        <w:t xml:space="preserve">                                                                                         </w:t>
      </w:r>
      <w:r w:rsidRPr="00F828F5">
        <w:rPr>
          <w:sz w:val="20"/>
          <w:szCs w:val="20"/>
          <w:lang w:eastAsia="ar-SA"/>
        </w:rPr>
        <w:t xml:space="preserve">e-mail: </w:t>
      </w:r>
      <w:hyperlink r:id="rId8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4557271B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ul. Dworcowa 80, 85-010 Bydgoszcz, tel. 52 37 05 733, e-mail: </w:t>
      </w:r>
      <w:hyperlink r:id="rId9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lastRenderedPageBreak/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743DD491" w14:textId="77777777" w:rsidR="00EF2E17" w:rsidRDefault="003D53FE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79C254D2" w14:textId="77777777" w:rsidR="00EF2E17" w:rsidRDefault="00EF2E17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c) </w:t>
      </w:r>
      <w:r w:rsidR="003D53FE" w:rsidRPr="00F828F5">
        <w:rPr>
          <w:sz w:val="20"/>
          <w:szCs w:val="20"/>
        </w:rPr>
        <w:t xml:space="preserve">prawo żądania od administratora ograniczenia przetwarzania danych osobowych </w:t>
      </w:r>
      <w:r w:rsidR="003D53FE" w:rsidRPr="00F828F5">
        <w:rPr>
          <w:sz w:val="20"/>
          <w:szCs w:val="20"/>
        </w:rPr>
        <w:br/>
        <w:t>z zastrzeżeniem przypadków, o których mowa w art. 18 ust. 2 RODO;</w:t>
      </w:r>
    </w:p>
    <w:p w14:paraId="2A478C47" w14:textId="77777777" w:rsidR="00EF2E17" w:rsidRDefault="00EF2E17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d) </w:t>
      </w:r>
      <w:r w:rsidR="003D53FE" w:rsidRPr="00EF2E17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10A9ABFD" w14:textId="77777777" w:rsidR="006F6302" w:rsidRDefault="006F6302" w:rsidP="006F6302">
      <w:pPr>
        <w:tabs>
          <w:tab w:val="left" w:pos="851"/>
        </w:tabs>
        <w:spacing w:after="150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</w:t>
      </w:r>
    </w:p>
    <w:p w14:paraId="2290E437" w14:textId="193BF521" w:rsidR="00570077" w:rsidRPr="006F6302" w:rsidRDefault="006F6302" w:rsidP="006F6302">
      <w:pPr>
        <w:tabs>
          <w:tab w:val="left" w:pos="851"/>
        </w:tabs>
        <w:spacing w:after="150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 9) </w:t>
      </w:r>
      <w:r w:rsidR="003D53FE" w:rsidRPr="006F6302">
        <w:rPr>
          <w:rFonts w:eastAsia="Calibri"/>
          <w:sz w:val="20"/>
          <w:szCs w:val="20"/>
          <w:lang w:eastAsia="en-US"/>
        </w:rPr>
        <w:t>Wykonawca będzie musiał wypełnić obowiązek informacyjny wynikający z art. 14 RODO względem</w:t>
      </w:r>
      <w:r>
        <w:rPr>
          <w:rFonts w:eastAsia="Calibri"/>
          <w:sz w:val="20"/>
          <w:szCs w:val="20"/>
          <w:lang w:eastAsia="en-US"/>
        </w:rPr>
        <w:t xml:space="preserve">   </w:t>
      </w:r>
      <w:r w:rsidR="003D53FE" w:rsidRPr="006F6302">
        <w:rPr>
          <w:rFonts w:eastAsia="Calibri"/>
          <w:sz w:val="20"/>
          <w:szCs w:val="20"/>
          <w:lang w:eastAsia="en-US"/>
        </w:rPr>
        <w:t>osób fizycznych, których dane przekazuje Zamawiającemu i których dane pośrednio pozyskał, chyba że ma zastosowanie co najmniej jedno z wyłączeń,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8A1F88D" w14:textId="38C8FDDC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1BFA316" w14:textId="7FE0456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9D27187" w14:textId="795A3968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559442B" w14:textId="1C98E2FD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048D4AF" w14:textId="75141011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DB95BDB" w14:textId="6B05A7D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303CCCC" w14:textId="53D4A039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F139D0D" w14:textId="4E7CB63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21683D0B" w14:textId="36FAA4A4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7777777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A2DF37" w14:textId="77777777" w:rsidR="00496C0C" w:rsidRDefault="00496C0C" w:rsidP="005C6265">
      <w:r>
        <w:separator/>
      </w:r>
    </w:p>
  </w:endnote>
  <w:endnote w:type="continuationSeparator" w:id="0">
    <w:p w14:paraId="6FCC8715" w14:textId="77777777" w:rsidR="00496C0C" w:rsidRDefault="00496C0C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019176" w14:textId="77777777" w:rsidR="00496C0C" w:rsidRDefault="00496C0C" w:rsidP="005C6265">
      <w:bookmarkStart w:id="0" w:name="_Hlk485204568"/>
      <w:bookmarkEnd w:id="0"/>
      <w:r>
        <w:separator/>
      </w:r>
    </w:p>
  </w:footnote>
  <w:footnote w:type="continuationSeparator" w:id="0">
    <w:p w14:paraId="5E183FFD" w14:textId="77777777" w:rsidR="00496C0C" w:rsidRDefault="00496C0C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6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9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3B44712E"/>
    <w:multiLevelType w:val="hybridMultilevel"/>
    <w:tmpl w:val="A1C0EC28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3282" w:hanging="360"/>
      </w:pPr>
    </w:lvl>
    <w:lvl w:ilvl="2" w:tplc="0415001B">
      <w:start w:val="1"/>
      <w:numFmt w:val="lowerRoman"/>
      <w:lvlText w:val="%3."/>
      <w:lvlJc w:val="right"/>
      <w:pPr>
        <w:ind w:left="4002" w:hanging="180"/>
      </w:pPr>
    </w:lvl>
    <w:lvl w:ilvl="3" w:tplc="0415000F">
      <w:start w:val="1"/>
      <w:numFmt w:val="decimal"/>
      <w:lvlText w:val="%4."/>
      <w:lvlJc w:val="left"/>
      <w:pPr>
        <w:ind w:left="4722" w:hanging="360"/>
      </w:pPr>
    </w:lvl>
    <w:lvl w:ilvl="4" w:tplc="04150019">
      <w:start w:val="1"/>
      <w:numFmt w:val="lowerLetter"/>
      <w:lvlText w:val="%5."/>
      <w:lvlJc w:val="left"/>
      <w:pPr>
        <w:ind w:left="5442" w:hanging="360"/>
      </w:pPr>
    </w:lvl>
    <w:lvl w:ilvl="5" w:tplc="0415001B">
      <w:start w:val="1"/>
      <w:numFmt w:val="lowerRoman"/>
      <w:lvlText w:val="%6."/>
      <w:lvlJc w:val="right"/>
      <w:pPr>
        <w:ind w:left="6162" w:hanging="180"/>
      </w:pPr>
    </w:lvl>
    <w:lvl w:ilvl="6" w:tplc="0415000F">
      <w:start w:val="1"/>
      <w:numFmt w:val="decimal"/>
      <w:lvlText w:val="%7."/>
      <w:lvlJc w:val="left"/>
      <w:pPr>
        <w:ind w:left="6882" w:hanging="360"/>
      </w:pPr>
    </w:lvl>
    <w:lvl w:ilvl="7" w:tplc="04150019">
      <w:start w:val="1"/>
      <w:numFmt w:val="lowerLetter"/>
      <w:lvlText w:val="%8."/>
      <w:lvlJc w:val="left"/>
      <w:pPr>
        <w:ind w:left="7602" w:hanging="360"/>
      </w:pPr>
    </w:lvl>
    <w:lvl w:ilvl="8" w:tplc="0415001B">
      <w:start w:val="1"/>
      <w:numFmt w:val="lowerRoman"/>
      <w:lvlText w:val="%9."/>
      <w:lvlJc w:val="right"/>
      <w:pPr>
        <w:ind w:left="8322" w:hanging="180"/>
      </w:pPr>
    </w:lvl>
  </w:abstractNum>
  <w:abstractNum w:abstractNumId="19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2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3" w15:restartNumberingAfterBreak="0">
    <w:nsid w:val="79FF0DD7"/>
    <w:multiLevelType w:val="hybridMultilevel"/>
    <w:tmpl w:val="8DDEE2E6"/>
    <w:lvl w:ilvl="0" w:tplc="0F36F9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9"/>
  </w:num>
  <w:num w:numId="4">
    <w:abstractNumId w:val="32"/>
  </w:num>
  <w:num w:numId="5">
    <w:abstractNumId w:val="23"/>
  </w:num>
  <w:num w:numId="6">
    <w:abstractNumId w:val="3"/>
  </w:num>
  <w:num w:numId="7">
    <w:abstractNumId w:val="16"/>
  </w:num>
  <w:num w:numId="8">
    <w:abstractNumId w:val="6"/>
  </w:num>
  <w:num w:numId="9">
    <w:abstractNumId w:val="17"/>
  </w:num>
  <w:num w:numId="10">
    <w:abstractNumId w:val="15"/>
  </w:num>
  <w:num w:numId="11">
    <w:abstractNumId w:val="27"/>
  </w:num>
  <w:num w:numId="12">
    <w:abstractNumId w:val="13"/>
  </w:num>
  <w:num w:numId="13">
    <w:abstractNumId w:val="2"/>
  </w:num>
  <w:num w:numId="14">
    <w:abstractNumId w:val="28"/>
  </w:num>
  <w:num w:numId="15">
    <w:abstractNumId w:val="10"/>
  </w:num>
  <w:num w:numId="16">
    <w:abstractNumId w:val="14"/>
  </w:num>
  <w:num w:numId="17">
    <w:abstractNumId w:val="11"/>
  </w:num>
  <w:num w:numId="18">
    <w:abstractNumId w:val="26"/>
  </w:num>
  <w:num w:numId="19">
    <w:abstractNumId w:val="19"/>
  </w:num>
  <w:num w:numId="20">
    <w:abstractNumId w:val="5"/>
  </w:num>
  <w:num w:numId="21">
    <w:abstractNumId w:val="0"/>
  </w:num>
  <w:num w:numId="22">
    <w:abstractNumId w:val="21"/>
  </w:num>
  <w:num w:numId="23">
    <w:abstractNumId w:val="31"/>
  </w:num>
  <w:num w:numId="24">
    <w:abstractNumId w:val="25"/>
  </w:num>
  <w:num w:numId="25">
    <w:abstractNumId w:val="22"/>
  </w:num>
  <w:num w:numId="26">
    <w:abstractNumId w:val="24"/>
  </w:num>
  <w:num w:numId="27">
    <w:abstractNumId w:val="12"/>
  </w:num>
  <w:num w:numId="28">
    <w:abstractNumId w:val="29"/>
  </w:num>
  <w:num w:numId="29">
    <w:abstractNumId w:val="35"/>
  </w:num>
  <w:num w:numId="30">
    <w:abstractNumId w:val="1"/>
  </w:num>
  <w:num w:numId="31">
    <w:abstractNumId w:val="30"/>
  </w:num>
  <w:num w:numId="32">
    <w:abstractNumId w:val="34"/>
  </w:num>
  <w:num w:numId="33">
    <w:abstractNumId w:val="8"/>
  </w:num>
  <w:num w:numId="34">
    <w:abstractNumId w:val="18"/>
  </w:num>
  <w:num w:numId="35">
    <w:abstractNumId w:val="20"/>
  </w:num>
  <w:num w:numId="3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2631"/>
    <w:rsid w:val="00043A2B"/>
    <w:rsid w:val="00081386"/>
    <w:rsid w:val="00095AF1"/>
    <w:rsid w:val="001130A4"/>
    <w:rsid w:val="0012331D"/>
    <w:rsid w:val="0014532E"/>
    <w:rsid w:val="001E0A21"/>
    <w:rsid w:val="001E3D9C"/>
    <w:rsid w:val="00221564"/>
    <w:rsid w:val="00221E89"/>
    <w:rsid w:val="002323E9"/>
    <w:rsid w:val="00240B1D"/>
    <w:rsid w:val="002849A1"/>
    <w:rsid w:val="0029122C"/>
    <w:rsid w:val="002951F2"/>
    <w:rsid w:val="002A016B"/>
    <w:rsid w:val="002B5040"/>
    <w:rsid w:val="002C1449"/>
    <w:rsid w:val="002D3409"/>
    <w:rsid w:val="002E5DBB"/>
    <w:rsid w:val="003023DE"/>
    <w:rsid w:val="00341F05"/>
    <w:rsid w:val="00356AC8"/>
    <w:rsid w:val="00374181"/>
    <w:rsid w:val="00380515"/>
    <w:rsid w:val="003D53FE"/>
    <w:rsid w:val="003E0E4A"/>
    <w:rsid w:val="004076D2"/>
    <w:rsid w:val="0041614A"/>
    <w:rsid w:val="00496C0C"/>
    <w:rsid w:val="004A33C4"/>
    <w:rsid w:val="004A5C9A"/>
    <w:rsid w:val="004A6CD9"/>
    <w:rsid w:val="004B22B3"/>
    <w:rsid w:val="004B535F"/>
    <w:rsid w:val="00556774"/>
    <w:rsid w:val="00570077"/>
    <w:rsid w:val="00581FC5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766A5"/>
    <w:rsid w:val="006B4E89"/>
    <w:rsid w:val="006C0F5D"/>
    <w:rsid w:val="006F6302"/>
    <w:rsid w:val="00717F15"/>
    <w:rsid w:val="0072299D"/>
    <w:rsid w:val="00744AA7"/>
    <w:rsid w:val="007520C7"/>
    <w:rsid w:val="007644EC"/>
    <w:rsid w:val="007A2962"/>
    <w:rsid w:val="007C2873"/>
    <w:rsid w:val="007D610D"/>
    <w:rsid w:val="007F13DA"/>
    <w:rsid w:val="007F3409"/>
    <w:rsid w:val="0082388F"/>
    <w:rsid w:val="0082568D"/>
    <w:rsid w:val="00863F03"/>
    <w:rsid w:val="008677FC"/>
    <w:rsid w:val="00887D99"/>
    <w:rsid w:val="008906EB"/>
    <w:rsid w:val="008B26B9"/>
    <w:rsid w:val="008B3733"/>
    <w:rsid w:val="008C4B2D"/>
    <w:rsid w:val="008E78A1"/>
    <w:rsid w:val="0092617D"/>
    <w:rsid w:val="0095700F"/>
    <w:rsid w:val="009719CA"/>
    <w:rsid w:val="009C1EB0"/>
    <w:rsid w:val="009D1BC9"/>
    <w:rsid w:val="00A01F88"/>
    <w:rsid w:val="00A13FAD"/>
    <w:rsid w:val="00A235D4"/>
    <w:rsid w:val="00A54846"/>
    <w:rsid w:val="00A6079B"/>
    <w:rsid w:val="00A6180D"/>
    <w:rsid w:val="00A756A9"/>
    <w:rsid w:val="00A75FB2"/>
    <w:rsid w:val="00B043B6"/>
    <w:rsid w:val="00B34DAF"/>
    <w:rsid w:val="00B51076"/>
    <w:rsid w:val="00BA05CA"/>
    <w:rsid w:val="00BA3026"/>
    <w:rsid w:val="00BC095B"/>
    <w:rsid w:val="00BE2E67"/>
    <w:rsid w:val="00BF1E7A"/>
    <w:rsid w:val="00C310F7"/>
    <w:rsid w:val="00C8217E"/>
    <w:rsid w:val="00C84C80"/>
    <w:rsid w:val="00CB09C7"/>
    <w:rsid w:val="00CB62F4"/>
    <w:rsid w:val="00CD2449"/>
    <w:rsid w:val="00D5684A"/>
    <w:rsid w:val="00D95B77"/>
    <w:rsid w:val="00DA1BFF"/>
    <w:rsid w:val="00DA531A"/>
    <w:rsid w:val="00DA53C5"/>
    <w:rsid w:val="00DE6216"/>
    <w:rsid w:val="00E0724E"/>
    <w:rsid w:val="00E11695"/>
    <w:rsid w:val="00E13C29"/>
    <w:rsid w:val="00E53614"/>
    <w:rsid w:val="00E81334"/>
    <w:rsid w:val="00EA0B52"/>
    <w:rsid w:val="00EA7E0E"/>
    <w:rsid w:val="00EF2E17"/>
    <w:rsid w:val="00F32F6A"/>
    <w:rsid w:val="00F76C9D"/>
    <w:rsid w:val="00F828F5"/>
    <w:rsid w:val="00F8395C"/>
    <w:rsid w:val="00F84EDE"/>
    <w:rsid w:val="00F91846"/>
    <w:rsid w:val="00FA4E69"/>
    <w:rsid w:val="00FA6C18"/>
    <w:rsid w:val="00FD56FC"/>
    <w:rsid w:val="00FF1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E1169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mowienia@zdw-bydgoszc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iod@zdw-bydgoszc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1133</Words>
  <Characters>6803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Mariusz Wojtyszyn</cp:lastModifiedBy>
  <cp:revision>3</cp:revision>
  <cp:lastPrinted>2021-02-11T05:31:00Z</cp:lastPrinted>
  <dcterms:created xsi:type="dcterms:W3CDTF">2021-09-10T11:32:00Z</dcterms:created>
  <dcterms:modified xsi:type="dcterms:W3CDTF">2021-09-23T05:43:00Z</dcterms:modified>
</cp:coreProperties>
</file>