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E35848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C1EB0">
        <w:rPr>
          <w:b/>
          <w:sz w:val="20"/>
          <w:szCs w:val="20"/>
        </w:rPr>
        <w:t>41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4879036" w14:textId="382FB4E6" w:rsidR="00FA4E69" w:rsidRDefault="009C1EB0" w:rsidP="00A6180D">
      <w:pPr>
        <w:jc w:val="both"/>
        <w:rPr>
          <w:sz w:val="20"/>
          <w:szCs w:val="20"/>
        </w:rPr>
      </w:pPr>
      <w:r>
        <w:rPr>
          <w:b/>
          <w:bCs/>
        </w:rPr>
        <w:t xml:space="preserve">Projekt podziału nieruchomości, ustalenie granic pasa drogowego oraz przyjęcie nowego przebiegu granic drogi wojewódzkiej nr 657, relacji Złotoria - Lubicz (Droga nr 10) </w:t>
      </w:r>
      <w:r>
        <w:rPr>
          <w:b/>
          <w:bCs/>
        </w:rPr>
        <w:t xml:space="preserve">                    </w:t>
      </w:r>
      <w:r>
        <w:rPr>
          <w:b/>
          <w:bCs/>
        </w:rPr>
        <w:t>w ramach dokonania podziału działki nr 2030/2 o powierzchni 0,7207 ha, obręb Kopanino, gmina Lubicz, zapisanej w KW TO1T/00032715/8, celem rozdzielenia pasa autostrady A1 od pasa drogi wojewódzkiej nr 657.</w:t>
      </w:r>
    </w:p>
    <w:p w14:paraId="02140301" w14:textId="77777777" w:rsidR="00A6180D" w:rsidRDefault="00A6180D" w:rsidP="002A016B">
      <w:pPr>
        <w:rPr>
          <w:sz w:val="20"/>
          <w:szCs w:val="20"/>
        </w:rPr>
      </w:pPr>
    </w:p>
    <w:p w14:paraId="4804F894" w14:textId="0AB94EE3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6D9AA3D1" w:rsidR="00042631" w:rsidRPr="004A5C9A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7C1EEAA1" w14:textId="0DB74D9D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 xml:space="preserve">, powinien być wykonany zgodnie </w:t>
      </w:r>
      <w:r w:rsidR="00EF2E17">
        <w:rPr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 przepisami prawa i standardami zawodowymi, </w:t>
      </w:r>
      <w:r w:rsidR="00EF2E17">
        <w:rPr>
          <w:sz w:val="20"/>
          <w:szCs w:val="20"/>
        </w:rPr>
        <w:t xml:space="preserve">       </w:t>
      </w:r>
      <w:r w:rsidRPr="00095AF1">
        <w:rPr>
          <w:sz w:val="20"/>
          <w:szCs w:val="20"/>
        </w:rPr>
        <w:t xml:space="preserve">a w szczególności: </w:t>
      </w:r>
    </w:p>
    <w:p w14:paraId="491C1534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21 sierpnia 1997 r. o gospodarce nieruchomościami (Dz.U. z 2020 r. poz. 1990 ze zm.),</w:t>
      </w:r>
    </w:p>
    <w:p w14:paraId="5566495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>Ustawą z dnia 17 maja 1989 r. Prawo geodezyjne i kartograficzne (Dz.U. z 2020 r. poz. 2052 ze zm.),</w:t>
      </w:r>
    </w:p>
    <w:p w14:paraId="5017E266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  <w:shd w:val="clear" w:color="auto" w:fill="FFFFFF"/>
        </w:rPr>
        <w:t>Rozporządzeniem Rady Ministrów z dnia 7 grudnia 2004 r. w sprawie podziału i trybu dokonywania podziałów nieruchomości (Dz.U. z 2004 r. Nr 268 poz. 2663 ze zm.),</w:t>
      </w:r>
    </w:p>
    <w:p w14:paraId="3F553673" w14:textId="77777777" w:rsidR="00095AF1" w:rsidRPr="00095AF1" w:rsidRDefault="00095AF1" w:rsidP="00095AF1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Rozporządzeniem Ministra Rozwoju z dnia 18 sierpnia 2020 r. </w:t>
      </w:r>
      <w:r w:rsidRPr="00095AF1">
        <w:rPr>
          <w:iCs/>
          <w:sz w:val="20"/>
          <w:szCs w:val="20"/>
        </w:rPr>
        <w:t>w sprawie standardów technicznych wykonywania geodezyjnych pomiarów sytuacyjnych i wysokościowych oraz opracowywania i przekazywania wyników tych pomiarów do państwowego zasobu geodezyjnego i kartograficznego (Dz. U. z 2020 r. poz. 1429).</w:t>
      </w:r>
    </w:p>
    <w:p w14:paraId="4316B9FC" w14:textId="7BF02A2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 xml:space="preserve">zostanie wykonany i przekazany Zamawiającemu przez Wykonawcę </w:t>
      </w:r>
      <w:r w:rsidRPr="00095AF1">
        <w:rPr>
          <w:sz w:val="20"/>
          <w:szCs w:val="20"/>
        </w:rPr>
        <w:br/>
        <w:t>w pięciu egzemplarzach w wersji drukowanej oraz w wersji elektronicznej.</w:t>
      </w:r>
    </w:p>
    <w:p w14:paraId="59E9DB14" w14:textId="7D86F4EA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lastRenderedPageBreak/>
        <w:t xml:space="preserve">Wykonawca zobowiązany jest do skompletowania we własnym zakresie i na własny koszt dokumentacji niezbędnej do wykonania przedmiotu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095AF1">
        <w:rPr>
          <w:sz w:val="20"/>
          <w:szCs w:val="20"/>
        </w:rPr>
        <w:t>, a w szczególności: dokumentacji fotograficznej nieruchomości, protokołu z badania ksiąg wieczystych, wypisu i wyrysu z rejestru ewidencji gruntów oraz innych dokumentów niezbędnych do wykonania zlecenia.</w:t>
      </w:r>
    </w:p>
    <w:p w14:paraId="7B8662A2" w14:textId="336AC2AF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Wykonawca będzie wykonywał przedmiot </w:t>
      </w:r>
      <w:r w:rsidR="007A2962" w:rsidRPr="00EF2E17">
        <w:rPr>
          <w:color w:val="000000" w:themeColor="text1"/>
          <w:sz w:val="20"/>
          <w:szCs w:val="20"/>
        </w:rPr>
        <w:t>zamówienia</w:t>
      </w:r>
      <w:r w:rsidRPr="00EF2E17">
        <w:rPr>
          <w:color w:val="000000" w:themeColor="text1"/>
          <w:sz w:val="20"/>
          <w:szCs w:val="20"/>
        </w:rPr>
        <w:t xml:space="preserve"> </w:t>
      </w:r>
      <w:r w:rsidRPr="00095AF1">
        <w:rPr>
          <w:sz w:val="20"/>
          <w:szCs w:val="20"/>
        </w:rPr>
        <w:t>przy użyciu własnych narzędzi  i materiałów.</w:t>
      </w:r>
    </w:p>
    <w:p w14:paraId="6D82CEEB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4E490721" w14:textId="77777777" w:rsidR="00095AF1" w:rsidRP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095AF1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095AF1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62A35D45" w14:textId="5EB74DD3" w:rsidR="00095AF1" w:rsidRDefault="00095AF1" w:rsidP="00095AF1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</w:pPr>
      <w:r w:rsidRPr="00095AF1">
        <w:rPr>
          <w:sz w:val="20"/>
          <w:szCs w:val="20"/>
        </w:rPr>
        <w:t xml:space="preserve">Wykonawca zobowiązuje się do dołożenia najwyższej staranności przy wykonywaniu </w:t>
      </w:r>
      <w:r w:rsidR="007A2962" w:rsidRPr="00EF2E17">
        <w:rPr>
          <w:color w:val="000000" w:themeColor="text1"/>
          <w:sz w:val="20"/>
          <w:szCs w:val="20"/>
        </w:rPr>
        <w:t>przedmiotu zamówienia</w:t>
      </w:r>
      <w:r w:rsidRPr="00095AF1">
        <w:rPr>
          <w:sz w:val="20"/>
          <w:szCs w:val="20"/>
        </w:rPr>
        <w:t xml:space="preserve">, prowadzenia pomiarów zgodnie z zasadami współczesnej wiedzy technicznej, obowiązującymi w tym zakresie przepisami prawa oraz stosując się do wskazań Zamawiającego. 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05F087D6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9C1EB0">
        <w:rPr>
          <w:b/>
          <w:bCs/>
          <w:sz w:val="20"/>
          <w:szCs w:val="20"/>
        </w:rPr>
        <w:t>25</w:t>
      </w:r>
      <w:r w:rsidR="00E0724E" w:rsidRPr="00581FC5">
        <w:rPr>
          <w:b/>
          <w:bCs/>
          <w:sz w:val="20"/>
          <w:szCs w:val="20"/>
        </w:rPr>
        <w:t>.0</w:t>
      </w:r>
      <w:r w:rsidR="00FA4E69">
        <w:rPr>
          <w:b/>
          <w:bCs/>
          <w:sz w:val="20"/>
          <w:szCs w:val="20"/>
        </w:rPr>
        <w:t>8</w:t>
      </w:r>
      <w:r w:rsidR="00E0724E" w:rsidRPr="00581FC5">
        <w:rPr>
          <w:b/>
          <w:bCs/>
          <w:sz w:val="20"/>
          <w:szCs w:val="20"/>
        </w:rPr>
        <w:t>.</w:t>
      </w:r>
      <w:r w:rsidRPr="00581FC5">
        <w:rPr>
          <w:b/>
          <w:bCs/>
          <w:sz w:val="20"/>
          <w:szCs w:val="20"/>
        </w:rPr>
        <w:t xml:space="preserve">2021 </w:t>
      </w:r>
      <w:r w:rsidRPr="00C310F7">
        <w:rPr>
          <w:b/>
          <w:bCs/>
          <w:sz w:val="20"/>
          <w:szCs w:val="20"/>
        </w:rPr>
        <w:t>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66FC6AA5" w14:textId="77777777" w:rsidR="00380515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7E503B35" w:rsidR="004A6CD9" w:rsidRPr="001E3D9C" w:rsidRDefault="004A6CD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179FD48F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2" w:name="_Hlk21935904"/>
      <w:r w:rsidR="009C1EB0">
        <w:rPr>
          <w:b/>
          <w:sz w:val="20"/>
          <w:szCs w:val="20"/>
        </w:rPr>
        <w:t>9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2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A08EE" w14:textId="77777777" w:rsidR="00DE6216" w:rsidRDefault="00DE6216" w:rsidP="005C6265">
      <w:r>
        <w:separator/>
      </w:r>
    </w:p>
  </w:endnote>
  <w:endnote w:type="continuationSeparator" w:id="0">
    <w:p w14:paraId="5BBA84E8" w14:textId="77777777" w:rsidR="00DE6216" w:rsidRDefault="00DE6216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2BEA1" w14:textId="77777777" w:rsidR="00DE6216" w:rsidRDefault="00DE6216" w:rsidP="005C6265">
      <w:bookmarkStart w:id="0" w:name="_Hlk485204568"/>
      <w:bookmarkEnd w:id="0"/>
      <w:r>
        <w:separator/>
      </w:r>
    </w:p>
  </w:footnote>
  <w:footnote w:type="continuationSeparator" w:id="0">
    <w:p w14:paraId="1CCBC98E" w14:textId="77777777" w:rsidR="00DE6216" w:rsidRDefault="00DE6216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2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1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4"/>
  </w:num>
  <w:num w:numId="30">
    <w:abstractNumId w:val="1"/>
  </w:num>
  <w:num w:numId="31">
    <w:abstractNumId w:val="30"/>
  </w:num>
  <w:num w:numId="32">
    <w:abstractNumId w:val="33"/>
  </w:num>
  <w:num w:numId="33">
    <w:abstractNumId w:val="8"/>
  </w:num>
  <w:num w:numId="34">
    <w:abstractNumId w:val="18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E0A21"/>
    <w:rsid w:val="001E3D9C"/>
    <w:rsid w:val="00221564"/>
    <w:rsid w:val="00221E89"/>
    <w:rsid w:val="002323E9"/>
    <w:rsid w:val="00240B1D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C1EB0"/>
    <w:rsid w:val="009D1BC9"/>
    <w:rsid w:val="00A01F88"/>
    <w:rsid w:val="00A13FAD"/>
    <w:rsid w:val="00A235D4"/>
    <w:rsid w:val="00A54846"/>
    <w:rsid w:val="00A6079B"/>
    <w:rsid w:val="00A6180D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F2E17"/>
    <w:rsid w:val="00F32F6A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1121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6</cp:revision>
  <cp:lastPrinted>2021-02-11T05:31:00Z</cp:lastPrinted>
  <dcterms:created xsi:type="dcterms:W3CDTF">2021-07-07T07:46:00Z</dcterms:created>
  <dcterms:modified xsi:type="dcterms:W3CDTF">2021-08-17T13:28:00Z</dcterms:modified>
</cp:coreProperties>
</file>