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8B2370" w14:textId="77777777" w:rsidR="00C2256F" w:rsidRPr="009719CA" w:rsidRDefault="00C2256F" w:rsidP="00C2256F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4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</w:t>
      </w:r>
      <w:r w:rsidRPr="00240B1D">
        <w:rPr>
          <w:b/>
          <w:sz w:val="20"/>
          <w:szCs w:val="20"/>
        </w:rPr>
        <w:t>a</w:t>
      </w:r>
    </w:p>
    <w:p w14:paraId="52DB728D" w14:textId="77777777" w:rsidR="00C2256F" w:rsidRDefault="00C2256F" w:rsidP="003A5F1B">
      <w:pPr>
        <w:spacing w:line="276" w:lineRule="auto"/>
        <w:jc w:val="center"/>
        <w:rPr>
          <w:b/>
          <w:sz w:val="26"/>
          <w:szCs w:val="26"/>
        </w:rPr>
      </w:pPr>
    </w:p>
    <w:p w14:paraId="47C67698" w14:textId="646E8107" w:rsidR="001E44C0" w:rsidRPr="007960CD" w:rsidRDefault="00C2256F" w:rsidP="003A5F1B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Wzór u</w:t>
      </w:r>
      <w:r w:rsidR="001E44C0" w:rsidRPr="007960CD">
        <w:rPr>
          <w:b/>
          <w:sz w:val="26"/>
          <w:szCs w:val="26"/>
        </w:rPr>
        <w:t>mow</w:t>
      </w:r>
      <w:r>
        <w:rPr>
          <w:b/>
          <w:sz w:val="26"/>
          <w:szCs w:val="26"/>
        </w:rPr>
        <w:t>y</w:t>
      </w:r>
      <w:r w:rsidR="001E44C0" w:rsidRPr="007960CD">
        <w:rPr>
          <w:b/>
          <w:sz w:val="26"/>
          <w:szCs w:val="26"/>
        </w:rPr>
        <w:t xml:space="preserve"> nr ZDW.N4.362.</w:t>
      </w:r>
      <w:r w:rsidR="00E23971">
        <w:rPr>
          <w:b/>
          <w:sz w:val="26"/>
          <w:szCs w:val="26"/>
        </w:rPr>
        <w:t>44</w:t>
      </w:r>
      <w:r w:rsidR="001E44C0" w:rsidRPr="007960CD">
        <w:rPr>
          <w:b/>
          <w:sz w:val="26"/>
          <w:szCs w:val="26"/>
        </w:rPr>
        <w:t>.20</w:t>
      </w:r>
      <w:r w:rsidR="000A57BC">
        <w:rPr>
          <w:b/>
          <w:sz w:val="26"/>
          <w:szCs w:val="26"/>
        </w:rPr>
        <w:t>20</w:t>
      </w:r>
    </w:p>
    <w:p w14:paraId="23C08A39" w14:textId="77777777" w:rsidR="001E44C0" w:rsidRPr="007960CD" w:rsidRDefault="001E44C0" w:rsidP="003A5F1B">
      <w:pPr>
        <w:spacing w:line="276" w:lineRule="auto"/>
        <w:jc w:val="center"/>
        <w:rPr>
          <w:sz w:val="22"/>
          <w:szCs w:val="22"/>
        </w:rPr>
      </w:pPr>
      <w:r w:rsidRPr="007960CD">
        <w:rPr>
          <w:sz w:val="22"/>
          <w:szCs w:val="22"/>
        </w:rPr>
        <w:t xml:space="preserve">z dnia </w:t>
      </w:r>
      <w:r w:rsidR="000A57BC">
        <w:rPr>
          <w:sz w:val="22"/>
          <w:szCs w:val="22"/>
        </w:rPr>
        <w:t>………….</w:t>
      </w:r>
      <w:r w:rsidR="000358AA">
        <w:rPr>
          <w:sz w:val="22"/>
          <w:szCs w:val="22"/>
        </w:rPr>
        <w:t>.</w:t>
      </w:r>
      <w:r w:rsidRPr="007960CD">
        <w:rPr>
          <w:sz w:val="22"/>
          <w:szCs w:val="22"/>
        </w:rPr>
        <w:t>20</w:t>
      </w:r>
      <w:r w:rsidR="000A57BC">
        <w:rPr>
          <w:sz w:val="22"/>
          <w:szCs w:val="22"/>
        </w:rPr>
        <w:t>20</w:t>
      </w:r>
      <w:r w:rsidRPr="007960CD">
        <w:rPr>
          <w:sz w:val="22"/>
          <w:szCs w:val="22"/>
        </w:rPr>
        <w:t xml:space="preserve"> r.</w:t>
      </w:r>
    </w:p>
    <w:p w14:paraId="2C8380DA" w14:textId="77777777" w:rsidR="001E44C0" w:rsidRPr="007960CD" w:rsidRDefault="001E44C0" w:rsidP="003A5F1B">
      <w:pPr>
        <w:spacing w:line="276" w:lineRule="auto"/>
        <w:jc w:val="center"/>
        <w:rPr>
          <w:sz w:val="22"/>
          <w:szCs w:val="22"/>
        </w:rPr>
      </w:pPr>
    </w:p>
    <w:p w14:paraId="4BF3045C" w14:textId="77777777" w:rsidR="001E44C0" w:rsidRPr="007960CD" w:rsidRDefault="001E44C0" w:rsidP="003A5F1B">
      <w:pPr>
        <w:widowControl w:val="0"/>
        <w:spacing w:line="276" w:lineRule="auto"/>
        <w:rPr>
          <w:bCs/>
          <w:sz w:val="22"/>
          <w:szCs w:val="22"/>
        </w:rPr>
      </w:pPr>
      <w:r w:rsidRPr="007960CD">
        <w:rPr>
          <w:bCs/>
          <w:sz w:val="22"/>
          <w:szCs w:val="22"/>
        </w:rPr>
        <w:t>zawarta pomiędzy stronami:</w:t>
      </w:r>
    </w:p>
    <w:p w14:paraId="44FB1D1B" w14:textId="77777777" w:rsidR="001E44C0" w:rsidRPr="007960CD" w:rsidRDefault="001E44C0" w:rsidP="003A5F1B">
      <w:pPr>
        <w:widowControl w:val="0"/>
        <w:spacing w:line="276" w:lineRule="auto"/>
        <w:rPr>
          <w:bCs/>
          <w:sz w:val="22"/>
          <w:szCs w:val="22"/>
        </w:rPr>
      </w:pPr>
    </w:p>
    <w:p w14:paraId="70986CEC" w14:textId="77777777" w:rsidR="001E44C0" w:rsidRPr="007960CD" w:rsidRDefault="001E44C0" w:rsidP="003A5F1B">
      <w:pPr>
        <w:widowControl w:val="0"/>
        <w:spacing w:before="20" w:line="276" w:lineRule="auto"/>
        <w:jc w:val="both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>Województwem Kujawsko – Pomorskim</w:t>
      </w:r>
    </w:p>
    <w:p w14:paraId="22978AF4" w14:textId="77777777"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PL. Teatralny 2, 87-100 Toruń</w:t>
      </w:r>
    </w:p>
    <w:p w14:paraId="2ABA77CD" w14:textId="77777777"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NIP: 9561969536   </w:t>
      </w:r>
    </w:p>
    <w:p w14:paraId="4E92C00C" w14:textId="77777777"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w imieniu którego działa:</w:t>
      </w:r>
    </w:p>
    <w:p w14:paraId="6EDE7E9F" w14:textId="77777777"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b/>
          <w:sz w:val="22"/>
          <w:szCs w:val="22"/>
        </w:rPr>
        <w:t>Zarząd Dróg Wojewódzkich w Bydgoszczy</w:t>
      </w:r>
    </w:p>
    <w:p w14:paraId="68AC9A09" w14:textId="77777777"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ul. Dworcowa 80, 85-010 Bydgoszcz </w:t>
      </w:r>
    </w:p>
    <w:p w14:paraId="409E4A46" w14:textId="77777777" w:rsidR="001E44C0" w:rsidRPr="007960CD" w:rsidRDefault="001E44C0" w:rsidP="003A5F1B">
      <w:pPr>
        <w:widowControl w:val="0"/>
        <w:spacing w:before="20" w:line="276" w:lineRule="auto"/>
        <w:jc w:val="both"/>
        <w:rPr>
          <w:sz w:val="22"/>
          <w:szCs w:val="22"/>
        </w:rPr>
      </w:pPr>
    </w:p>
    <w:p w14:paraId="139434B3" w14:textId="77777777" w:rsidR="001E44C0" w:rsidRPr="007960CD" w:rsidRDefault="001E44C0" w:rsidP="003A5F1B">
      <w:pPr>
        <w:widowControl w:val="0"/>
        <w:spacing w:before="20" w:line="276" w:lineRule="auto"/>
        <w:jc w:val="both"/>
        <w:rPr>
          <w:bCs/>
          <w:iCs/>
          <w:color w:val="FF0000"/>
          <w:sz w:val="22"/>
          <w:szCs w:val="22"/>
        </w:rPr>
      </w:pPr>
      <w:r w:rsidRPr="007960CD">
        <w:rPr>
          <w:sz w:val="22"/>
          <w:szCs w:val="22"/>
        </w:rPr>
        <w:t>zwanym  dalej „</w:t>
      </w:r>
      <w:r w:rsidRPr="007960CD">
        <w:rPr>
          <w:b/>
          <w:bCs/>
          <w:sz w:val="22"/>
          <w:szCs w:val="22"/>
        </w:rPr>
        <w:t>Zamawiającym</w:t>
      </w:r>
      <w:r w:rsidRPr="007960CD">
        <w:rPr>
          <w:bCs/>
          <w:sz w:val="22"/>
          <w:szCs w:val="22"/>
        </w:rPr>
        <w:t>” którego reprezentują</w:t>
      </w:r>
      <w:r w:rsidRPr="007960CD">
        <w:rPr>
          <w:sz w:val="22"/>
          <w:szCs w:val="22"/>
        </w:rPr>
        <w:t>:</w:t>
      </w:r>
      <w:r w:rsidRPr="007960CD">
        <w:rPr>
          <w:color w:val="FF0000"/>
          <w:sz w:val="22"/>
          <w:szCs w:val="22"/>
        </w:rPr>
        <w:t xml:space="preserve"> </w:t>
      </w:r>
    </w:p>
    <w:p w14:paraId="37B685A1" w14:textId="77777777" w:rsidR="001E44C0" w:rsidRPr="007960CD" w:rsidRDefault="002028D7" w:rsidP="003A5F1B">
      <w:pPr>
        <w:widowControl w:val="0"/>
        <w:spacing w:line="276" w:lineRule="auto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Przemysław Dąbrowski</w:t>
      </w:r>
      <w:r w:rsidR="001E44C0" w:rsidRPr="007960CD">
        <w:rPr>
          <w:bCs/>
          <w:iCs/>
          <w:sz w:val="22"/>
          <w:szCs w:val="22"/>
        </w:rPr>
        <w:t xml:space="preserve">     -      Dyrektor </w:t>
      </w:r>
    </w:p>
    <w:p w14:paraId="703139B7" w14:textId="77777777" w:rsidR="001E44C0" w:rsidRPr="002028D7" w:rsidRDefault="001E44C0" w:rsidP="003A5F1B">
      <w:pPr>
        <w:widowControl w:val="0"/>
        <w:spacing w:line="276" w:lineRule="auto"/>
        <w:rPr>
          <w:bCs/>
          <w:iCs/>
          <w:sz w:val="18"/>
          <w:szCs w:val="18"/>
        </w:rPr>
      </w:pPr>
      <w:r w:rsidRPr="002028D7">
        <w:rPr>
          <w:bCs/>
          <w:iCs/>
          <w:sz w:val="18"/>
          <w:szCs w:val="18"/>
        </w:rPr>
        <w:t>przy kontrasygnacie</w:t>
      </w:r>
    </w:p>
    <w:p w14:paraId="2B802595" w14:textId="05AD83A1" w:rsidR="001E44C0" w:rsidRPr="007960CD" w:rsidRDefault="00E23971" w:rsidP="003A5F1B">
      <w:pPr>
        <w:widowControl w:val="0"/>
        <w:spacing w:line="276" w:lineRule="auto"/>
        <w:rPr>
          <w:bCs/>
          <w:sz w:val="22"/>
          <w:szCs w:val="22"/>
        </w:rPr>
      </w:pPr>
      <w:r>
        <w:rPr>
          <w:bCs/>
          <w:iCs/>
          <w:sz w:val="22"/>
          <w:szCs w:val="22"/>
        </w:rPr>
        <w:t>…………………..…..</w:t>
      </w:r>
      <w:r w:rsidR="001E44C0" w:rsidRPr="007960CD">
        <w:rPr>
          <w:bCs/>
          <w:iCs/>
          <w:sz w:val="22"/>
          <w:szCs w:val="22"/>
        </w:rPr>
        <w:tab/>
        <w:t xml:space="preserve">     -      </w:t>
      </w:r>
      <w:r>
        <w:rPr>
          <w:bCs/>
          <w:iCs/>
          <w:sz w:val="22"/>
          <w:szCs w:val="22"/>
        </w:rPr>
        <w:t>………….</w:t>
      </w:r>
      <w:r w:rsidR="001E44C0" w:rsidRPr="007960CD">
        <w:rPr>
          <w:bCs/>
          <w:iCs/>
          <w:sz w:val="22"/>
          <w:szCs w:val="22"/>
        </w:rPr>
        <w:tab/>
      </w:r>
    </w:p>
    <w:p w14:paraId="6E2E8198" w14:textId="77777777" w:rsidR="001E44C0" w:rsidRPr="007960CD" w:rsidRDefault="001E44C0" w:rsidP="003A5F1B">
      <w:pPr>
        <w:spacing w:line="276" w:lineRule="auto"/>
        <w:jc w:val="both"/>
        <w:rPr>
          <w:b/>
          <w:sz w:val="22"/>
          <w:szCs w:val="22"/>
        </w:rPr>
      </w:pPr>
      <w:r w:rsidRPr="007960CD">
        <w:rPr>
          <w:bCs/>
          <w:sz w:val="22"/>
          <w:szCs w:val="22"/>
        </w:rPr>
        <w:t>a</w:t>
      </w:r>
    </w:p>
    <w:p w14:paraId="092E9477" w14:textId="77777777" w:rsidR="006D6F19" w:rsidRPr="000358AA" w:rsidRDefault="000A57BC" w:rsidP="003A5F1B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</w:t>
      </w:r>
    </w:p>
    <w:p w14:paraId="5B02509A" w14:textId="77777777" w:rsidR="00992C95" w:rsidRDefault="00992C95" w:rsidP="003A5F1B">
      <w:pPr>
        <w:spacing w:line="276" w:lineRule="auto"/>
        <w:jc w:val="both"/>
        <w:rPr>
          <w:sz w:val="22"/>
          <w:szCs w:val="22"/>
        </w:rPr>
      </w:pPr>
    </w:p>
    <w:p w14:paraId="02DB06B4" w14:textId="77777777" w:rsidR="006D6F19" w:rsidRPr="000358AA" w:rsidRDefault="006D6F19" w:rsidP="003A5F1B">
      <w:pPr>
        <w:spacing w:line="276" w:lineRule="auto"/>
        <w:jc w:val="both"/>
        <w:rPr>
          <w:sz w:val="22"/>
          <w:szCs w:val="22"/>
        </w:rPr>
      </w:pPr>
      <w:r w:rsidRPr="000358AA">
        <w:rPr>
          <w:sz w:val="22"/>
          <w:szCs w:val="22"/>
        </w:rPr>
        <w:t>zwaną dalej „</w:t>
      </w:r>
      <w:r w:rsidRPr="000358AA">
        <w:rPr>
          <w:b/>
          <w:sz w:val="22"/>
          <w:szCs w:val="22"/>
        </w:rPr>
        <w:t>Wykonawcą</w:t>
      </w:r>
      <w:r w:rsidRPr="000358AA">
        <w:rPr>
          <w:sz w:val="22"/>
          <w:szCs w:val="22"/>
        </w:rPr>
        <w:t>”, którą reprezentują:</w:t>
      </w:r>
    </w:p>
    <w:p w14:paraId="279CEA4E" w14:textId="77777777" w:rsidR="006D6F19" w:rsidRPr="000358AA" w:rsidRDefault="000A57BC" w:rsidP="003A5F1B">
      <w:pPr>
        <w:spacing w:line="276" w:lineRule="auto"/>
        <w:jc w:val="both"/>
        <w:rPr>
          <w:rFonts w:eastAsia="Calibri"/>
          <w:sz w:val="22"/>
          <w:szCs w:val="22"/>
          <w:lang w:eastAsia="ar-SA" w:bidi="ar-SA"/>
        </w:rPr>
      </w:pPr>
      <w:r>
        <w:rPr>
          <w:rFonts w:eastAsia="Calibri"/>
          <w:sz w:val="22"/>
          <w:szCs w:val="22"/>
          <w:lang w:eastAsia="ar-SA" w:bidi="ar-SA"/>
        </w:rPr>
        <w:t>………………………………………………………………………</w:t>
      </w:r>
    </w:p>
    <w:p w14:paraId="49D56DAE" w14:textId="77777777" w:rsidR="006D6F19" w:rsidRDefault="006D6F19" w:rsidP="003A5F1B">
      <w:pPr>
        <w:spacing w:line="276" w:lineRule="auto"/>
        <w:jc w:val="both"/>
        <w:rPr>
          <w:sz w:val="22"/>
          <w:szCs w:val="22"/>
          <w:lang w:eastAsia="ar-SA"/>
        </w:rPr>
      </w:pPr>
    </w:p>
    <w:p w14:paraId="1BDD97A9" w14:textId="77777777" w:rsidR="00DD6287" w:rsidRPr="007960CD" w:rsidRDefault="001E44C0" w:rsidP="003A5F1B">
      <w:pPr>
        <w:spacing w:line="276" w:lineRule="auto"/>
        <w:jc w:val="both"/>
        <w:rPr>
          <w:rFonts w:eastAsia="Tahoma"/>
          <w:b/>
          <w:bCs/>
          <w:color w:val="000000"/>
          <w:sz w:val="22"/>
          <w:szCs w:val="22"/>
        </w:rPr>
      </w:pPr>
      <w:r w:rsidRPr="007960CD">
        <w:rPr>
          <w:sz w:val="22"/>
          <w:szCs w:val="22"/>
          <w:lang w:eastAsia="ar-SA"/>
        </w:rPr>
        <w:t xml:space="preserve">Niniejsza umowa jest wynikiem wyboru przez Zamawiającego oferty w prowadzonym postępowaniu </w:t>
      </w:r>
      <w:r w:rsidRPr="007960CD">
        <w:rPr>
          <w:sz w:val="22"/>
          <w:szCs w:val="22"/>
          <w:lang w:eastAsia="ar-SA"/>
        </w:rPr>
        <w:br/>
        <w:t>w trybie zapytania ofertowego poniżej kwoty 30</w:t>
      </w:r>
      <w:r w:rsidR="009A15A7">
        <w:rPr>
          <w:sz w:val="22"/>
          <w:szCs w:val="22"/>
          <w:lang w:eastAsia="ar-SA"/>
        </w:rPr>
        <w:t> </w:t>
      </w:r>
      <w:r w:rsidRPr="007960CD">
        <w:rPr>
          <w:sz w:val="22"/>
          <w:szCs w:val="22"/>
          <w:lang w:eastAsia="ar-SA"/>
        </w:rPr>
        <w:t>000</w:t>
      </w:r>
      <w:r w:rsidR="009A15A7">
        <w:rPr>
          <w:sz w:val="22"/>
          <w:szCs w:val="22"/>
          <w:lang w:eastAsia="ar-SA"/>
        </w:rPr>
        <w:t xml:space="preserve"> €</w:t>
      </w:r>
      <w:r w:rsidRPr="007960CD">
        <w:rPr>
          <w:sz w:val="22"/>
          <w:szCs w:val="22"/>
          <w:lang w:eastAsia="ar-SA"/>
        </w:rPr>
        <w:t xml:space="preserve"> zgodnie z art. </w:t>
      </w:r>
      <w:r w:rsidR="000A57BC">
        <w:rPr>
          <w:sz w:val="22"/>
          <w:szCs w:val="22"/>
          <w:lang w:eastAsia="ar-SA"/>
        </w:rPr>
        <w:t>6a</w:t>
      </w:r>
      <w:r w:rsidRPr="007960CD">
        <w:rPr>
          <w:sz w:val="22"/>
          <w:szCs w:val="22"/>
          <w:lang w:eastAsia="ar-SA"/>
        </w:rPr>
        <w:t xml:space="preserve"> Ustawy Prawo Zamówień Publicznych </w:t>
      </w:r>
    </w:p>
    <w:p w14:paraId="1F0FF401" w14:textId="77777777" w:rsidR="00DD6287" w:rsidRPr="00B45504" w:rsidRDefault="00DD6287" w:rsidP="003A5F1B">
      <w:pPr>
        <w:tabs>
          <w:tab w:val="center" w:pos="993"/>
          <w:tab w:val="left" w:pos="1418"/>
          <w:tab w:val="left" w:pos="1701"/>
          <w:tab w:val="left" w:pos="3544"/>
          <w:tab w:val="left" w:pos="9169"/>
          <w:tab w:val="left" w:pos="9214"/>
          <w:tab w:val="left" w:pos="10348"/>
        </w:tabs>
        <w:spacing w:after="120" w:line="276" w:lineRule="auto"/>
        <w:jc w:val="center"/>
        <w:rPr>
          <w:rFonts w:eastAsia="Tahoma"/>
          <w:b/>
          <w:bCs/>
          <w:color w:val="000000"/>
          <w:sz w:val="22"/>
          <w:szCs w:val="22"/>
        </w:rPr>
      </w:pPr>
      <w:r w:rsidRPr="007960CD">
        <w:rPr>
          <w:rFonts w:eastAsia="Tahoma"/>
          <w:b/>
          <w:bCs/>
          <w:color w:val="000000"/>
          <w:sz w:val="22"/>
          <w:szCs w:val="22"/>
        </w:rPr>
        <w:t xml:space="preserve">§ </w:t>
      </w:r>
      <w:r w:rsidR="005229C3">
        <w:rPr>
          <w:rFonts w:eastAsia="Tahoma"/>
          <w:b/>
          <w:bCs/>
          <w:sz w:val="22"/>
          <w:szCs w:val="22"/>
        </w:rPr>
        <w:t>1</w:t>
      </w:r>
    </w:p>
    <w:p w14:paraId="42109A63" w14:textId="77777777" w:rsidR="00DD6287" w:rsidRPr="007960CD" w:rsidRDefault="00DD6287" w:rsidP="003A5F1B">
      <w:pPr>
        <w:spacing w:line="276" w:lineRule="auto"/>
        <w:rPr>
          <w:rFonts w:eastAsia="Times New Roman"/>
          <w:sz w:val="22"/>
          <w:szCs w:val="22"/>
          <w:lang w:eastAsia="ar-SA" w:bidi="ar-SA"/>
        </w:rPr>
      </w:pPr>
      <w:r w:rsidRPr="007960CD">
        <w:rPr>
          <w:rFonts w:eastAsia="Times New Roman"/>
          <w:sz w:val="22"/>
          <w:szCs w:val="22"/>
          <w:lang w:eastAsia="ar-SA" w:bidi="ar-SA"/>
        </w:rPr>
        <w:t>1. Zamawiający  powierza, a  Wykonawca przyjmuje do wykonania</w:t>
      </w:r>
      <w:r w:rsidR="007960CD" w:rsidRPr="007960CD">
        <w:rPr>
          <w:rFonts w:eastAsia="Times New Roman"/>
          <w:sz w:val="22"/>
          <w:szCs w:val="22"/>
          <w:lang w:eastAsia="ar-SA" w:bidi="ar-SA"/>
        </w:rPr>
        <w:t>:</w:t>
      </w:r>
    </w:p>
    <w:p w14:paraId="508CED51" w14:textId="77777777" w:rsidR="00E23971" w:rsidRPr="00E23971" w:rsidRDefault="00E23971" w:rsidP="00E23971">
      <w:pPr>
        <w:suppressAutoHyphens w:val="0"/>
        <w:spacing w:after="200" w:line="276" w:lineRule="auto"/>
        <w:contextualSpacing/>
        <w:jc w:val="both"/>
        <w:rPr>
          <w:rFonts w:eastAsiaTheme="minorHAnsi"/>
          <w:b/>
          <w:bCs/>
          <w:color w:val="0070C0"/>
          <w:kern w:val="0"/>
          <w:lang w:eastAsia="en-US" w:bidi="ar-SA"/>
        </w:rPr>
      </w:pPr>
      <w:bookmarkStart w:id="0" w:name="_Hlk47011846"/>
      <w:bookmarkStart w:id="1" w:name="_Hlk506530335"/>
      <w:bookmarkStart w:id="2" w:name="_Hlk15021598"/>
      <w:r w:rsidRPr="00E23971">
        <w:rPr>
          <w:rFonts w:eastAsiaTheme="minorHAnsi"/>
          <w:b/>
          <w:bCs/>
          <w:color w:val="0070C0"/>
          <w:kern w:val="0"/>
          <w:lang w:eastAsia="en-US" w:bidi="ar-SA"/>
        </w:rPr>
        <w:t>Usunięcie zagrożeń dotyczących kolizji elektroenergetycznych na ciągu głównym drogi wojewódzkiej nr 265 i na skrzyżowaniach z drogami bocznymi w ramach realizacji zadania p.n.: "Przebudowa wraz z rozbudową drogi wojewódzkiej Nr 265 Brześć Kujawski - Gostynin od km 0+003 do km 19+117".</w:t>
      </w:r>
    </w:p>
    <w:bookmarkEnd w:id="0"/>
    <w:p w14:paraId="16E3AE07" w14:textId="77777777" w:rsidR="000A57BC" w:rsidRDefault="000A57BC" w:rsidP="003A5F1B">
      <w:pPr>
        <w:suppressAutoHyphens w:val="0"/>
        <w:spacing w:line="276" w:lineRule="auto"/>
        <w:jc w:val="both"/>
        <w:rPr>
          <w:rFonts w:eastAsia="Times New Roman"/>
          <w:bCs/>
          <w:kern w:val="0"/>
          <w:sz w:val="22"/>
          <w:szCs w:val="22"/>
          <w:lang w:eastAsia="pl-PL" w:bidi="ar-SA"/>
        </w:rPr>
      </w:pPr>
    </w:p>
    <w:p w14:paraId="3798060E" w14:textId="105D3FC3" w:rsidR="007960CD" w:rsidRDefault="007960CD" w:rsidP="003A5F1B">
      <w:pPr>
        <w:suppressAutoHyphens w:val="0"/>
        <w:spacing w:line="276" w:lineRule="auto"/>
        <w:jc w:val="both"/>
        <w:rPr>
          <w:rFonts w:eastAsia="Times New Roman"/>
          <w:bCs/>
          <w:kern w:val="0"/>
          <w:sz w:val="22"/>
          <w:szCs w:val="22"/>
          <w:lang w:eastAsia="pl-PL" w:bidi="ar-SA"/>
        </w:rPr>
      </w:pPr>
      <w:r w:rsidRPr="007960CD">
        <w:rPr>
          <w:rFonts w:eastAsia="Times New Roman"/>
          <w:bCs/>
          <w:kern w:val="0"/>
          <w:sz w:val="22"/>
          <w:szCs w:val="22"/>
          <w:lang w:eastAsia="pl-PL" w:bidi="ar-SA"/>
        </w:rPr>
        <w:t>2.</w:t>
      </w:r>
      <w:r>
        <w:rPr>
          <w:rFonts w:eastAsia="Times New Roman"/>
          <w:b/>
          <w:kern w:val="0"/>
          <w:sz w:val="22"/>
          <w:szCs w:val="22"/>
          <w:lang w:eastAsia="pl-PL" w:bidi="ar-SA"/>
        </w:rPr>
        <w:t xml:space="preserve"> </w:t>
      </w:r>
      <w:r w:rsidRPr="007960CD">
        <w:rPr>
          <w:rFonts w:eastAsia="Times New Roman"/>
          <w:bCs/>
          <w:kern w:val="0"/>
          <w:sz w:val="22"/>
          <w:szCs w:val="22"/>
          <w:lang w:eastAsia="pl-PL" w:bidi="ar-SA"/>
        </w:rPr>
        <w:t>Opis przedmiotu zamówienia:</w:t>
      </w:r>
    </w:p>
    <w:p w14:paraId="6463C7AC" w14:textId="02FD463E" w:rsidR="00E23971" w:rsidRPr="00E23971" w:rsidRDefault="00E23971" w:rsidP="00E23971">
      <w:pPr>
        <w:pStyle w:val="Akapitzlist"/>
        <w:numPr>
          <w:ilvl w:val="0"/>
          <w:numId w:val="36"/>
        </w:numPr>
        <w:suppressAutoHyphens w:val="0"/>
        <w:spacing w:line="276" w:lineRule="auto"/>
        <w:jc w:val="both"/>
        <w:rPr>
          <w:rFonts w:eastAsia="Times New Roman"/>
          <w:bCs/>
          <w:kern w:val="0"/>
          <w:sz w:val="22"/>
          <w:szCs w:val="22"/>
          <w:lang w:eastAsia="pl-PL" w:bidi="ar-SA"/>
        </w:rPr>
      </w:pPr>
      <w:r>
        <w:rPr>
          <w:rFonts w:eastAsia="Times New Roman"/>
          <w:bCs/>
          <w:kern w:val="0"/>
          <w:sz w:val="22"/>
          <w:szCs w:val="22"/>
          <w:lang w:eastAsia="pl-PL" w:bidi="ar-SA"/>
        </w:rPr>
        <w:t>Zakres:</w:t>
      </w:r>
    </w:p>
    <w:p w14:paraId="646E4ADA" w14:textId="77777777" w:rsidR="00E23971" w:rsidRDefault="00E23971" w:rsidP="00E23971">
      <w:pPr>
        <w:pStyle w:val="Akapitzlist"/>
        <w:numPr>
          <w:ilvl w:val="0"/>
          <w:numId w:val="37"/>
        </w:numPr>
        <w:tabs>
          <w:tab w:val="left" w:pos="0"/>
        </w:tabs>
        <w:suppressAutoHyphens w:val="0"/>
        <w:jc w:val="both"/>
        <w:rPr>
          <w:rFonts w:eastAsia="Times New Roman"/>
          <w:kern w:val="0"/>
          <w:szCs w:val="20"/>
          <w:lang w:eastAsia="pl-PL" w:bidi="ar-SA"/>
        </w:rPr>
      </w:pPr>
      <w:r w:rsidRPr="00E23971">
        <w:rPr>
          <w:rFonts w:eastAsia="Times New Roman"/>
          <w:kern w:val="0"/>
          <w:szCs w:val="20"/>
          <w:lang w:eastAsia="pl-PL" w:bidi="ar-SA"/>
        </w:rPr>
        <w:t xml:space="preserve">roboty rozbiórkowe kolidującej infrastruktury elektroenergetycznej: słupy, przewody, przyłącza, </w:t>
      </w:r>
    </w:p>
    <w:p w14:paraId="5C8BE534" w14:textId="77777777" w:rsidR="00E23971" w:rsidRDefault="00E23971" w:rsidP="00E23971">
      <w:pPr>
        <w:pStyle w:val="Akapitzlist"/>
        <w:numPr>
          <w:ilvl w:val="0"/>
          <w:numId w:val="37"/>
        </w:numPr>
        <w:tabs>
          <w:tab w:val="left" w:pos="0"/>
        </w:tabs>
        <w:suppressAutoHyphens w:val="0"/>
        <w:jc w:val="both"/>
        <w:rPr>
          <w:rFonts w:eastAsia="Times New Roman"/>
          <w:kern w:val="0"/>
          <w:szCs w:val="20"/>
          <w:lang w:eastAsia="pl-PL" w:bidi="ar-SA"/>
        </w:rPr>
      </w:pPr>
      <w:r w:rsidRPr="00E23971">
        <w:rPr>
          <w:rFonts w:eastAsia="Times New Roman"/>
          <w:kern w:val="0"/>
          <w:szCs w:val="20"/>
          <w:lang w:eastAsia="pl-PL" w:bidi="ar-SA"/>
        </w:rPr>
        <w:t>ustawienie nowych słupów w nowych lokalizacjach,</w:t>
      </w:r>
    </w:p>
    <w:p w14:paraId="573C84BB" w14:textId="77777777" w:rsidR="00E23971" w:rsidRDefault="00E23971" w:rsidP="00E23971">
      <w:pPr>
        <w:pStyle w:val="Akapitzlist"/>
        <w:numPr>
          <w:ilvl w:val="0"/>
          <w:numId w:val="37"/>
        </w:numPr>
        <w:tabs>
          <w:tab w:val="left" w:pos="0"/>
        </w:tabs>
        <w:suppressAutoHyphens w:val="0"/>
        <w:jc w:val="both"/>
        <w:rPr>
          <w:rFonts w:eastAsia="Times New Roman"/>
          <w:kern w:val="0"/>
          <w:szCs w:val="20"/>
          <w:lang w:eastAsia="pl-PL" w:bidi="ar-SA"/>
        </w:rPr>
      </w:pPr>
      <w:r w:rsidRPr="00E23971">
        <w:rPr>
          <w:rFonts w:eastAsia="Times New Roman"/>
          <w:kern w:val="0"/>
          <w:szCs w:val="20"/>
          <w:lang w:eastAsia="pl-PL" w:bidi="ar-SA"/>
        </w:rPr>
        <w:t>montaż elementów infrastruktury elektroenergetycznej: konstrukcje wsporcze, przewody, przyłącza, oprawy oświetleniowe, uziomy, odgromniki, bezpieczniki, itp.</w:t>
      </w:r>
    </w:p>
    <w:p w14:paraId="7685E642" w14:textId="77777777" w:rsidR="00E23971" w:rsidRDefault="00E23971" w:rsidP="00E23971">
      <w:pPr>
        <w:pStyle w:val="Akapitzlist"/>
        <w:numPr>
          <w:ilvl w:val="0"/>
          <w:numId w:val="37"/>
        </w:numPr>
        <w:tabs>
          <w:tab w:val="left" w:pos="0"/>
        </w:tabs>
        <w:suppressAutoHyphens w:val="0"/>
        <w:jc w:val="both"/>
        <w:rPr>
          <w:rFonts w:eastAsia="Times New Roman"/>
          <w:kern w:val="0"/>
          <w:szCs w:val="20"/>
          <w:lang w:eastAsia="pl-PL" w:bidi="ar-SA"/>
        </w:rPr>
      </w:pPr>
      <w:r w:rsidRPr="00E23971">
        <w:rPr>
          <w:rFonts w:eastAsia="Times New Roman"/>
          <w:kern w:val="0"/>
          <w:szCs w:val="20"/>
          <w:lang w:eastAsia="pl-PL" w:bidi="ar-SA"/>
        </w:rPr>
        <w:t>dopuszczenie do prac przez gestora sieci elektroenergetycznej,</w:t>
      </w:r>
    </w:p>
    <w:p w14:paraId="2368DA75" w14:textId="40AC586A" w:rsidR="00E23971" w:rsidRPr="00E23971" w:rsidRDefault="00A77122" w:rsidP="00E23971">
      <w:pPr>
        <w:pStyle w:val="Akapitzlist"/>
        <w:numPr>
          <w:ilvl w:val="0"/>
          <w:numId w:val="37"/>
        </w:numPr>
        <w:tabs>
          <w:tab w:val="left" w:pos="0"/>
        </w:tabs>
        <w:suppressAutoHyphens w:val="0"/>
        <w:jc w:val="both"/>
        <w:rPr>
          <w:rFonts w:eastAsia="Times New Roman"/>
          <w:kern w:val="0"/>
          <w:szCs w:val="20"/>
          <w:lang w:eastAsia="pl-PL" w:bidi="ar-SA"/>
        </w:rPr>
      </w:pPr>
      <w:r w:rsidRPr="00557CA6">
        <w:rPr>
          <w:rFonts w:eastAsia="Times New Roman"/>
          <w:kern w:val="0"/>
          <w:szCs w:val="20"/>
          <w:lang w:eastAsia="pl-PL" w:bidi="ar-SA"/>
        </w:rPr>
        <w:t xml:space="preserve">przygotowanie dokumentacji powykonawczej </w:t>
      </w:r>
      <w:r>
        <w:rPr>
          <w:rFonts w:eastAsia="Times New Roman"/>
          <w:kern w:val="0"/>
          <w:szCs w:val="20"/>
          <w:lang w:eastAsia="pl-PL" w:bidi="ar-SA"/>
        </w:rPr>
        <w:t xml:space="preserve">i </w:t>
      </w:r>
      <w:r w:rsidR="00E23971" w:rsidRPr="00E23971">
        <w:rPr>
          <w:rFonts w:eastAsia="Times New Roman"/>
          <w:kern w:val="0"/>
          <w:szCs w:val="20"/>
          <w:lang w:eastAsia="pl-PL" w:bidi="ar-SA"/>
        </w:rPr>
        <w:t>odbiór robót.</w:t>
      </w:r>
    </w:p>
    <w:p w14:paraId="08916D75" w14:textId="77777777" w:rsidR="00E23971" w:rsidRPr="00E23971" w:rsidRDefault="00E23971" w:rsidP="00E23971">
      <w:pPr>
        <w:tabs>
          <w:tab w:val="left" w:pos="0"/>
        </w:tabs>
        <w:suppressAutoHyphens w:val="0"/>
        <w:jc w:val="both"/>
        <w:rPr>
          <w:rFonts w:ascii="Arial" w:eastAsia="Times New Roman" w:hAnsi="Arial" w:cs="Arial"/>
          <w:kern w:val="0"/>
          <w:lang w:eastAsia="pl-PL" w:bidi="ar-SA"/>
        </w:rPr>
      </w:pPr>
    </w:p>
    <w:p w14:paraId="4E20E8C3" w14:textId="77777777" w:rsidR="00E23971" w:rsidRPr="00E23971" w:rsidRDefault="00E23971" w:rsidP="00E23971">
      <w:pPr>
        <w:pStyle w:val="Akapitzlist"/>
        <w:numPr>
          <w:ilvl w:val="0"/>
          <w:numId w:val="36"/>
        </w:numPr>
        <w:tabs>
          <w:tab w:val="left" w:pos="0"/>
        </w:tabs>
        <w:suppressAutoHyphens w:val="0"/>
        <w:jc w:val="both"/>
        <w:rPr>
          <w:rFonts w:eastAsia="Times New Roman"/>
          <w:kern w:val="0"/>
          <w:lang w:eastAsia="pl-PL" w:bidi="ar-SA"/>
        </w:rPr>
      </w:pPr>
      <w:r w:rsidRPr="00E23971">
        <w:rPr>
          <w:rFonts w:eastAsia="Times New Roman"/>
          <w:kern w:val="0"/>
          <w:lang w:eastAsia="pl-PL" w:bidi="ar-SA"/>
        </w:rPr>
        <w:t>Ponadto wykonanie przebudowy kolizji słupów elektroenergetycznych w następujących lokalizacjach:</w:t>
      </w:r>
    </w:p>
    <w:p w14:paraId="5F8E50B6" w14:textId="77777777" w:rsidR="00E23971" w:rsidRPr="00E23971" w:rsidRDefault="00E23971" w:rsidP="00E23971">
      <w:pPr>
        <w:tabs>
          <w:tab w:val="left" w:pos="0"/>
        </w:tabs>
        <w:suppressAutoHyphens w:val="0"/>
        <w:ind w:left="708"/>
        <w:jc w:val="both"/>
        <w:rPr>
          <w:rFonts w:eastAsia="Times New Roman"/>
          <w:kern w:val="0"/>
          <w:lang w:eastAsia="pl-PL" w:bidi="ar-SA"/>
        </w:rPr>
      </w:pPr>
      <w:r w:rsidRPr="00E23971">
        <w:rPr>
          <w:rFonts w:eastAsia="Times New Roman"/>
          <w:kern w:val="0"/>
          <w:lang w:eastAsia="pl-PL" w:bidi="ar-SA"/>
        </w:rPr>
        <w:t>- km 2+900 ÷ 3+150 - skrzyżowanie drogi wojewódzkiej nr 265 z drogą gminną,</w:t>
      </w:r>
    </w:p>
    <w:p w14:paraId="71BB4815" w14:textId="77777777" w:rsidR="00E23971" w:rsidRPr="00E23971" w:rsidRDefault="00E23971" w:rsidP="00E23971">
      <w:pPr>
        <w:tabs>
          <w:tab w:val="left" w:pos="0"/>
        </w:tabs>
        <w:suppressAutoHyphens w:val="0"/>
        <w:ind w:left="708"/>
        <w:jc w:val="both"/>
        <w:rPr>
          <w:rFonts w:eastAsia="Times New Roman"/>
          <w:kern w:val="0"/>
          <w:lang w:eastAsia="pl-PL" w:bidi="ar-SA"/>
        </w:rPr>
      </w:pPr>
      <w:r w:rsidRPr="00E23971">
        <w:rPr>
          <w:rFonts w:eastAsia="Times New Roman"/>
          <w:kern w:val="0"/>
          <w:lang w:eastAsia="pl-PL" w:bidi="ar-SA"/>
        </w:rPr>
        <w:t>- km 6+300 - skrzyżowanie drogi wojewódzkiej nr 265 z drogą gminną,</w:t>
      </w:r>
    </w:p>
    <w:p w14:paraId="38C93209" w14:textId="77777777" w:rsidR="00E23971" w:rsidRPr="00E23971" w:rsidRDefault="00E23971" w:rsidP="00E23971">
      <w:pPr>
        <w:tabs>
          <w:tab w:val="left" w:pos="0"/>
        </w:tabs>
        <w:suppressAutoHyphens w:val="0"/>
        <w:ind w:left="708"/>
        <w:jc w:val="both"/>
        <w:rPr>
          <w:rFonts w:eastAsia="Times New Roman"/>
          <w:kern w:val="0"/>
          <w:lang w:eastAsia="pl-PL" w:bidi="ar-SA"/>
        </w:rPr>
      </w:pPr>
      <w:r w:rsidRPr="00E23971">
        <w:rPr>
          <w:rFonts w:eastAsia="Times New Roman"/>
          <w:kern w:val="0"/>
          <w:lang w:eastAsia="pl-PL" w:bidi="ar-SA"/>
        </w:rPr>
        <w:t xml:space="preserve">- km12+600 - skrzyżowanie drogi wojewódzkiej nr 265 z drogą gminną, </w:t>
      </w:r>
    </w:p>
    <w:p w14:paraId="19914609" w14:textId="77777777" w:rsidR="00E23971" w:rsidRPr="00E23971" w:rsidRDefault="00E23971" w:rsidP="00E23971">
      <w:pPr>
        <w:tabs>
          <w:tab w:val="left" w:pos="0"/>
        </w:tabs>
        <w:suppressAutoHyphens w:val="0"/>
        <w:ind w:left="708"/>
        <w:jc w:val="both"/>
        <w:rPr>
          <w:rFonts w:eastAsia="Times New Roman"/>
          <w:kern w:val="0"/>
          <w:lang w:eastAsia="pl-PL" w:bidi="ar-SA"/>
        </w:rPr>
      </w:pPr>
      <w:r w:rsidRPr="00E23971">
        <w:rPr>
          <w:rFonts w:eastAsia="Times New Roman"/>
          <w:kern w:val="0"/>
          <w:lang w:eastAsia="pl-PL" w:bidi="ar-SA"/>
        </w:rPr>
        <w:lastRenderedPageBreak/>
        <w:t>- km 13+850 - jezdnia drogi wojewódzkiej nr 265,</w:t>
      </w:r>
    </w:p>
    <w:p w14:paraId="753874AC" w14:textId="77777777" w:rsidR="00E23971" w:rsidRPr="00E23971" w:rsidRDefault="00E23971" w:rsidP="00E23971">
      <w:pPr>
        <w:tabs>
          <w:tab w:val="left" w:pos="0"/>
        </w:tabs>
        <w:suppressAutoHyphens w:val="0"/>
        <w:ind w:left="708"/>
        <w:jc w:val="both"/>
        <w:rPr>
          <w:rFonts w:eastAsia="Times New Roman"/>
          <w:kern w:val="0"/>
          <w:lang w:eastAsia="pl-PL" w:bidi="ar-SA"/>
        </w:rPr>
      </w:pPr>
      <w:r w:rsidRPr="00E23971">
        <w:rPr>
          <w:rFonts w:eastAsia="Times New Roman"/>
          <w:kern w:val="0"/>
          <w:lang w:eastAsia="pl-PL" w:bidi="ar-SA"/>
        </w:rPr>
        <w:t>- km 14+800 - skrzyżowanie drogi wojewódzkiej nr 265 z drogą gminną,</w:t>
      </w:r>
    </w:p>
    <w:p w14:paraId="11E0ED89" w14:textId="77777777" w:rsidR="00E23971" w:rsidRPr="00E23971" w:rsidRDefault="00E23971" w:rsidP="00E23971">
      <w:pPr>
        <w:tabs>
          <w:tab w:val="left" w:pos="0"/>
        </w:tabs>
        <w:suppressAutoHyphens w:val="0"/>
        <w:ind w:left="708"/>
        <w:jc w:val="both"/>
        <w:rPr>
          <w:rFonts w:eastAsia="Times New Roman"/>
          <w:kern w:val="0"/>
          <w:lang w:eastAsia="pl-PL" w:bidi="ar-SA"/>
        </w:rPr>
      </w:pPr>
      <w:r w:rsidRPr="00E23971">
        <w:rPr>
          <w:rFonts w:eastAsia="Times New Roman"/>
          <w:kern w:val="0"/>
          <w:lang w:eastAsia="pl-PL" w:bidi="ar-SA"/>
        </w:rPr>
        <w:t>- km 15+450 - skrzyżowanie drogi wojewódzkiej nr 265 z drogą gminną,</w:t>
      </w:r>
    </w:p>
    <w:p w14:paraId="7D056EC4" w14:textId="77777777" w:rsidR="00E23971" w:rsidRPr="00E23971" w:rsidRDefault="00E23971" w:rsidP="00E23971">
      <w:pPr>
        <w:tabs>
          <w:tab w:val="left" w:pos="0"/>
        </w:tabs>
        <w:suppressAutoHyphens w:val="0"/>
        <w:rPr>
          <w:rFonts w:ascii="Arial" w:eastAsia="Times New Roman" w:hAnsi="Arial" w:cs="Arial"/>
          <w:kern w:val="0"/>
          <w:szCs w:val="20"/>
          <w:lang w:eastAsia="pl-PL" w:bidi="ar-SA"/>
        </w:rPr>
      </w:pPr>
    </w:p>
    <w:p w14:paraId="547758C7" w14:textId="77777777" w:rsidR="00E23971" w:rsidRPr="00E23971" w:rsidRDefault="00E23971" w:rsidP="00E23971">
      <w:pPr>
        <w:pStyle w:val="Akapitzlist"/>
        <w:numPr>
          <w:ilvl w:val="0"/>
          <w:numId w:val="36"/>
        </w:numPr>
        <w:suppressAutoHyphens w:val="0"/>
        <w:jc w:val="both"/>
        <w:rPr>
          <w:rFonts w:eastAsiaTheme="minorHAnsi"/>
          <w:kern w:val="0"/>
          <w:lang w:eastAsia="en-US" w:bidi="ar-SA"/>
        </w:rPr>
      </w:pPr>
      <w:r w:rsidRPr="00E23971">
        <w:rPr>
          <w:rFonts w:eastAsia="Times New Roman"/>
          <w:kern w:val="0"/>
          <w:lang w:eastAsia="pl-PL" w:bidi="ar-SA"/>
        </w:rPr>
        <w:t>Wykonywanie robót należy uzgodnić i skoordynować z Głównym Wykonawcą trwającej obecnie realizacji zadania p.n.: "Przebudowa wraz z rozbudową drogi wojewódzkiej Nr 265 Brześć Kujawski - Gostynin od km 0+003 do km 19+117".</w:t>
      </w:r>
    </w:p>
    <w:p w14:paraId="0F418F53" w14:textId="77777777" w:rsidR="00E23971" w:rsidRPr="007960CD" w:rsidRDefault="00E23971" w:rsidP="003A5F1B">
      <w:pPr>
        <w:suppressAutoHyphens w:val="0"/>
        <w:spacing w:line="276" w:lineRule="auto"/>
        <w:jc w:val="both"/>
        <w:rPr>
          <w:rFonts w:eastAsia="Times New Roman"/>
          <w:bCs/>
          <w:kern w:val="0"/>
          <w:sz w:val="22"/>
          <w:szCs w:val="22"/>
          <w:lang w:eastAsia="pl-PL" w:bidi="ar-SA"/>
        </w:rPr>
      </w:pPr>
    </w:p>
    <w:bookmarkEnd w:id="1"/>
    <w:bookmarkEnd w:id="2"/>
    <w:p w14:paraId="2FF1BD20" w14:textId="77777777" w:rsidR="00DD6287" w:rsidRDefault="00DD6287" w:rsidP="003A5F1B">
      <w:pPr>
        <w:suppressAutoHyphens w:val="0"/>
        <w:spacing w:line="276" w:lineRule="auto"/>
        <w:jc w:val="center"/>
        <w:rPr>
          <w:rFonts w:eastAsia="Tahoma"/>
          <w:b/>
          <w:bCs/>
          <w:sz w:val="22"/>
          <w:szCs w:val="22"/>
        </w:rPr>
      </w:pPr>
      <w:r w:rsidRPr="007960CD">
        <w:rPr>
          <w:rFonts w:eastAsia="Tahoma"/>
          <w:b/>
          <w:bCs/>
          <w:color w:val="000000"/>
          <w:sz w:val="22"/>
          <w:szCs w:val="22"/>
        </w:rPr>
        <w:t xml:space="preserve">§ </w:t>
      </w:r>
      <w:r w:rsidRPr="007960CD">
        <w:rPr>
          <w:rFonts w:eastAsia="Tahoma"/>
          <w:b/>
          <w:bCs/>
          <w:sz w:val="22"/>
          <w:szCs w:val="22"/>
        </w:rPr>
        <w:t>2</w:t>
      </w:r>
    </w:p>
    <w:p w14:paraId="67F15488" w14:textId="77777777" w:rsidR="00B45504" w:rsidRPr="007960CD" w:rsidRDefault="00B45504" w:rsidP="003A5F1B">
      <w:pPr>
        <w:suppressAutoHyphens w:val="0"/>
        <w:spacing w:line="276" w:lineRule="auto"/>
        <w:jc w:val="center"/>
        <w:rPr>
          <w:rFonts w:eastAsia="Tahoma"/>
          <w:b/>
          <w:bCs/>
          <w:sz w:val="22"/>
          <w:szCs w:val="22"/>
        </w:rPr>
      </w:pPr>
    </w:p>
    <w:p w14:paraId="3044D26E" w14:textId="6D0BCAE1" w:rsidR="00DD6287" w:rsidRPr="007960CD" w:rsidRDefault="00DD6287" w:rsidP="005229C3">
      <w:pPr>
        <w:pStyle w:val="Tekstpodstawowy31"/>
        <w:spacing w:line="276" w:lineRule="auto"/>
        <w:ind w:left="284" w:hanging="284"/>
        <w:jc w:val="both"/>
        <w:rPr>
          <w:b/>
          <w:sz w:val="22"/>
          <w:szCs w:val="22"/>
        </w:rPr>
      </w:pPr>
      <w:r w:rsidRPr="007960CD">
        <w:rPr>
          <w:bCs/>
          <w:sz w:val="22"/>
          <w:szCs w:val="22"/>
        </w:rPr>
        <w:t xml:space="preserve">1. Wynagrodzenie za wykonanie przedmiotu umowy określonego w § 1 umowy strony ustalają </w:t>
      </w:r>
      <w:r w:rsidR="001960BC">
        <w:rPr>
          <w:bCs/>
          <w:sz w:val="22"/>
          <w:szCs w:val="22"/>
        </w:rPr>
        <w:br/>
      </w:r>
      <w:r w:rsidRPr="007960CD">
        <w:rPr>
          <w:bCs/>
          <w:sz w:val="22"/>
          <w:szCs w:val="22"/>
        </w:rPr>
        <w:t xml:space="preserve">na </w:t>
      </w:r>
      <w:r w:rsidR="00126CCE" w:rsidRPr="007960CD">
        <w:rPr>
          <w:bCs/>
          <w:sz w:val="22"/>
          <w:szCs w:val="22"/>
        </w:rPr>
        <w:t xml:space="preserve">podstawie złożonej w dniu </w:t>
      </w:r>
      <w:r w:rsidR="000A57BC">
        <w:rPr>
          <w:bCs/>
          <w:sz w:val="22"/>
          <w:szCs w:val="22"/>
        </w:rPr>
        <w:t>……</w:t>
      </w:r>
      <w:r w:rsidR="00F9787D">
        <w:rPr>
          <w:bCs/>
          <w:sz w:val="22"/>
          <w:szCs w:val="22"/>
        </w:rPr>
        <w:t>….</w:t>
      </w:r>
      <w:r w:rsidR="001960BC">
        <w:rPr>
          <w:bCs/>
          <w:sz w:val="22"/>
          <w:szCs w:val="22"/>
        </w:rPr>
        <w:t>.20</w:t>
      </w:r>
      <w:r w:rsidR="000A57BC">
        <w:rPr>
          <w:bCs/>
          <w:sz w:val="22"/>
          <w:szCs w:val="22"/>
        </w:rPr>
        <w:t>20</w:t>
      </w:r>
      <w:r w:rsidR="001960BC">
        <w:rPr>
          <w:bCs/>
          <w:sz w:val="22"/>
          <w:szCs w:val="22"/>
        </w:rPr>
        <w:t xml:space="preserve"> r.</w:t>
      </w:r>
      <w:r w:rsidRPr="007960CD">
        <w:rPr>
          <w:bCs/>
          <w:sz w:val="22"/>
          <w:szCs w:val="22"/>
        </w:rPr>
        <w:t xml:space="preserve"> oferty w kwocie:</w:t>
      </w:r>
    </w:p>
    <w:p w14:paraId="5B498473" w14:textId="77777777" w:rsidR="00DD6287" w:rsidRDefault="000A57BC" w:rsidP="003A5F1B">
      <w:pPr>
        <w:widowControl w:val="0"/>
        <w:spacing w:before="80" w:line="276" w:lineRule="auto"/>
        <w:ind w:left="284" w:hanging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</w:t>
      </w:r>
      <w:r w:rsidR="00750FDB" w:rsidRPr="007960CD">
        <w:rPr>
          <w:b/>
          <w:sz w:val="22"/>
          <w:szCs w:val="22"/>
        </w:rPr>
        <w:t xml:space="preserve"> zł brutto</w:t>
      </w:r>
    </w:p>
    <w:p w14:paraId="2E6B1C5A" w14:textId="77777777" w:rsidR="00DD6287" w:rsidRPr="007960CD" w:rsidRDefault="00480041" w:rsidP="003A5F1B">
      <w:pPr>
        <w:pStyle w:val="Nagwek1"/>
        <w:spacing w:line="276" w:lineRule="auto"/>
        <w:rPr>
          <w:rFonts w:cs="Times New Roman"/>
          <w:b w:val="0"/>
          <w:sz w:val="22"/>
          <w:szCs w:val="22"/>
        </w:rPr>
      </w:pPr>
      <w:r>
        <w:rPr>
          <w:rFonts w:cs="Times New Roman"/>
          <w:b w:val="0"/>
          <w:sz w:val="22"/>
          <w:szCs w:val="22"/>
        </w:rPr>
        <w:t>2</w:t>
      </w:r>
      <w:r w:rsidR="00DD6287" w:rsidRPr="007960CD">
        <w:rPr>
          <w:rFonts w:cs="Times New Roman"/>
          <w:b w:val="0"/>
          <w:sz w:val="22"/>
          <w:szCs w:val="22"/>
        </w:rPr>
        <w:t xml:space="preserve">. Wynagrodzenie za wykonanie przedmiotu umowy  jest wynagrodzeniem </w:t>
      </w:r>
      <w:r w:rsidR="00ED58A1">
        <w:rPr>
          <w:rFonts w:cs="Times New Roman"/>
          <w:b w:val="0"/>
          <w:sz w:val="22"/>
          <w:szCs w:val="22"/>
        </w:rPr>
        <w:t>kosztorysowym</w:t>
      </w:r>
      <w:r w:rsidR="00750FDB" w:rsidRPr="007960CD">
        <w:rPr>
          <w:rFonts w:cs="Times New Roman"/>
          <w:b w:val="0"/>
          <w:sz w:val="22"/>
          <w:szCs w:val="22"/>
        </w:rPr>
        <w:t>.</w:t>
      </w:r>
    </w:p>
    <w:p w14:paraId="5E2B63BD" w14:textId="77777777" w:rsidR="00750FDB" w:rsidRPr="007960CD" w:rsidRDefault="00480041" w:rsidP="003A5F1B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7960CD">
        <w:rPr>
          <w:sz w:val="22"/>
          <w:szCs w:val="22"/>
        </w:rPr>
        <w:t>Wynagrodzenie określone w ust.1 nie podlega waloryzacji.</w:t>
      </w:r>
    </w:p>
    <w:p w14:paraId="419E2898" w14:textId="77777777" w:rsidR="00B45504" w:rsidRDefault="00B45504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</w:p>
    <w:p w14:paraId="6B882E60" w14:textId="77777777" w:rsidR="00DD6287" w:rsidRDefault="00DD6287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>§ 3</w:t>
      </w:r>
    </w:p>
    <w:p w14:paraId="62680CF0" w14:textId="77777777" w:rsidR="00BA0F6E" w:rsidRDefault="00BA0F6E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</w:p>
    <w:p w14:paraId="4CC53AF6" w14:textId="77777777"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>Wynagrodzenie Wykonawcy będzie rozliczane na podstawie faktury VAT wystawianej przez Wykonawcę.</w:t>
      </w:r>
    </w:p>
    <w:p w14:paraId="4573DF29" w14:textId="77777777"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>Należność z tytułu faktur będą płatne przez Zamawiającego przelewem na konto Wykonawcy wskazane na wystawionej fakturze.</w:t>
      </w:r>
    </w:p>
    <w:p w14:paraId="09450209" w14:textId="77777777"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 xml:space="preserve">Zamawiający zobowiązuje się do zapłaty faktury w terminie do </w:t>
      </w:r>
      <w:r w:rsidR="000A57BC">
        <w:rPr>
          <w:sz w:val="22"/>
          <w:szCs w:val="22"/>
        </w:rPr>
        <w:t>21</w:t>
      </w:r>
      <w:r w:rsidRPr="00BA0F6E">
        <w:rPr>
          <w:sz w:val="22"/>
          <w:szCs w:val="22"/>
        </w:rPr>
        <w:t xml:space="preserve"> dni licząc od daty jej otrzymania </w:t>
      </w:r>
      <w:r w:rsidR="00EA3285">
        <w:rPr>
          <w:sz w:val="22"/>
          <w:szCs w:val="22"/>
        </w:rPr>
        <w:br/>
      </w:r>
      <w:r w:rsidRPr="00BA0F6E">
        <w:rPr>
          <w:sz w:val="22"/>
          <w:szCs w:val="22"/>
        </w:rPr>
        <w:t>i  zaakceptowania. Za datę zapłaty uważać się będzie datę polecenia przelewu pieniędzy na rachunek Wykonawcy.</w:t>
      </w:r>
    </w:p>
    <w:p w14:paraId="376BDA74" w14:textId="77777777"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>Wykonawca oświadcza, że jest płatnikiem VAT.</w:t>
      </w:r>
    </w:p>
    <w:p w14:paraId="3FA85D0C" w14:textId="449B06E0" w:rsidR="00BA0F6E" w:rsidRPr="00F9787D" w:rsidRDefault="00BA0F6E" w:rsidP="00F9787D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color w:val="000000"/>
          <w:sz w:val="22"/>
          <w:szCs w:val="22"/>
        </w:rPr>
      </w:pPr>
      <w:r w:rsidRPr="00BA0F6E">
        <w:rPr>
          <w:rFonts w:cs="Tahoma"/>
          <w:color w:val="000000"/>
          <w:kern w:val="2"/>
          <w:sz w:val="22"/>
          <w:szCs w:val="22"/>
        </w:rPr>
        <w:t xml:space="preserve">Faktury wystawiane będą na adres: </w:t>
      </w:r>
      <w:r w:rsidRPr="00BA0F6E">
        <w:rPr>
          <w:rFonts w:cs="Tahoma"/>
          <w:b/>
          <w:bCs/>
          <w:i/>
          <w:iCs/>
          <w:color w:val="000000"/>
          <w:kern w:val="2"/>
          <w:sz w:val="22"/>
          <w:szCs w:val="22"/>
        </w:rPr>
        <w:t>nabywca</w:t>
      </w:r>
      <w:r w:rsidRPr="00BA0F6E">
        <w:rPr>
          <w:rFonts w:cs="Tahoma"/>
          <w:color w:val="000000"/>
          <w:kern w:val="2"/>
          <w:sz w:val="22"/>
          <w:szCs w:val="22"/>
        </w:rPr>
        <w:t xml:space="preserve"> - </w:t>
      </w:r>
      <w:r w:rsidRPr="00BA0F6E">
        <w:rPr>
          <w:b/>
          <w:color w:val="000000"/>
          <w:sz w:val="22"/>
          <w:szCs w:val="22"/>
        </w:rPr>
        <w:t>Województwo Kujawsko – Pomorskie, Pl. Teatralny 2, 87-100 Toruń, NIP 9561969536,</w:t>
      </w:r>
      <w:r w:rsidRPr="00BA0F6E">
        <w:rPr>
          <w:rFonts w:cs="Tahoma"/>
          <w:b/>
          <w:color w:val="000000"/>
          <w:kern w:val="2"/>
          <w:sz w:val="22"/>
          <w:szCs w:val="22"/>
        </w:rPr>
        <w:t xml:space="preserve"> </w:t>
      </w:r>
      <w:r w:rsidRPr="00BA0F6E">
        <w:rPr>
          <w:rFonts w:cs="Tahoma"/>
          <w:b/>
          <w:i/>
          <w:iCs/>
          <w:color w:val="000000"/>
          <w:kern w:val="2"/>
          <w:sz w:val="22"/>
          <w:szCs w:val="22"/>
        </w:rPr>
        <w:t xml:space="preserve">płatnik </w:t>
      </w:r>
      <w:r w:rsidRPr="00BA0F6E">
        <w:rPr>
          <w:rFonts w:cs="Tahoma"/>
          <w:b/>
          <w:color w:val="000000"/>
          <w:kern w:val="2"/>
          <w:sz w:val="22"/>
          <w:szCs w:val="22"/>
        </w:rPr>
        <w:t xml:space="preserve">- Zarząd Dróg Wojewódzkich w Bydgoszczy, </w:t>
      </w:r>
      <w:r w:rsidR="001960BC">
        <w:rPr>
          <w:rFonts w:cs="Tahoma"/>
          <w:b/>
          <w:color w:val="000000"/>
          <w:kern w:val="2"/>
          <w:sz w:val="22"/>
          <w:szCs w:val="22"/>
        </w:rPr>
        <w:br/>
      </w:r>
      <w:r w:rsidRPr="00BA0F6E">
        <w:rPr>
          <w:rFonts w:cs="Tahoma"/>
          <w:b/>
          <w:color w:val="000000"/>
          <w:kern w:val="2"/>
          <w:sz w:val="22"/>
          <w:szCs w:val="22"/>
        </w:rPr>
        <w:t>ul. Dworcowa 80, 85-010 Bydgoszcz</w:t>
      </w:r>
      <w:r w:rsidRPr="00BA0F6E">
        <w:rPr>
          <w:rFonts w:cs="Tahoma"/>
          <w:color w:val="000000"/>
          <w:kern w:val="2"/>
          <w:sz w:val="22"/>
          <w:szCs w:val="22"/>
        </w:rPr>
        <w:t xml:space="preserve">. Należności z tytułu faktury będą płatne przez Zamawiającego przelewem na konto Wykonawcy. </w:t>
      </w:r>
      <w:r w:rsidR="00F9787D" w:rsidRPr="00F9787D">
        <w:rPr>
          <w:i/>
          <w:iCs/>
          <w:color w:val="000000"/>
          <w:sz w:val="22"/>
          <w:szCs w:val="22"/>
        </w:rPr>
        <w:t>Zamawiający informuje, że istnieje możliwość przesyłania ustrukturyzowanych faktur elektronicznych poprzez Platformę Elektronicznego Fakturowania (https://brokerpefexpert.efaktura.gov.pl/zaloguj) struktura numeru GLN 5907664502008</w:t>
      </w:r>
      <w:r w:rsidR="00F9787D" w:rsidRPr="00F9787D">
        <w:rPr>
          <w:i/>
          <w:color w:val="000000"/>
          <w:sz w:val="22"/>
          <w:szCs w:val="22"/>
        </w:rPr>
        <w:t>.</w:t>
      </w:r>
    </w:p>
    <w:p w14:paraId="39066515" w14:textId="77777777" w:rsidR="00BA0F6E" w:rsidRPr="00BA0F6E" w:rsidRDefault="00BA0F6E" w:rsidP="003A5F1B">
      <w:pPr>
        <w:numPr>
          <w:ilvl w:val="0"/>
          <w:numId w:val="26"/>
        </w:numPr>
        <w:tabs>
          <w:tab w:val="clear" w:pos="720"/>
        </w:tabs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 w:rsidRPr="00BA0F6E">
        <w:rPr>
          <w:sz w:val="22"/>
          <w:szCs w:val="22"/>
        </w:rPr>
        <w:t>W przypadku nieterminowej płatności należności Wykonawca ma prawo naliczyć Zamawiającemu odsetki ustawowe za każdy dzień zwłoki.</w:t>
      </w:r>
    </w:p>
    <w:p w14:paraId="4560BAA8" w14:textId="77777777" w:rsidR="002A4838" w:rsidRPr="007960CD" w:rsidRDefault="002A4838" w:rsidP="003A5F1B">
      <w:pPr>
        <w:pStyle w:val="Tekstpodstawowy"/>
        <w:spacing w:line="276" w:lineRule="auto"/>
        <w:ind w:left="284" w:hanging="284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>§ 4</w:t>
      </w:r>
    </w:p>
    <w:p w14:paraId="2AE5ABAE" w14:textId="60FCA5E1" w:rsidR="00B45504" w:rsidRPr="000A57BC" w:rsidRDefault="00DD6287" w:rsidP="00F1588E">
      <w:pPr>
        <w:pStyle w:val="Tekstpodstawowy31"/>
        <w:widowControl w:val="0"/>
        <w:tabs>
          <w:tab w:val="left" w:pos="284"/>
        </w:tabs>
        <w:spacing w:after="0" w:line="276" w:lineRule="auto"/>
        <w:ind w:left="284"/>
        <w:jc w:val="both"/>
        <w:rPr>
          <w:b/>
          <w:sz w:val="22"/>
          <w:szCs w:val="22"/>
        </w:rPr>
      </w:pPr>
      <w:r w:rsidRPr="007960CD">
        <w:rPr>
          <w:sz w:val="22"/>
          <w:szCs w:val="22"/>
        </w:rPr>
        <w:t xml:space="preserve">Wykonawca zobowiązuje się do realizacji zamówienia w terminie </w:t>
      </w:r>
      <w:r w:rsidR="00F9787D">
        <w:rPr>
          <w:b/>
          <w:bCs/>
          <w:sz w:val="22"/>
          <w:szCs w:val="22"/>
        </w:rPr>
        <w:t xml:space="preserve">40 </w:t>
      </w:r>
      <w:r w:rsidR="00750FDB" w:rsidRPr="00B45504">
        <w:rPr>
          <w:b/>
          <w:bCs/>
          <w:sz w:val="22"/>
          <w:szCs w:val="22"/>
        </w:rPr>
        <w:t>dni</w:t>
      </w:r>
      <w:r w:rsidR="000A57BC">
        <w:rPr>
          <w:b/>
          <w:bCs/>
          <w:sz w:val="22"/>
          <w:szCs w:val="22"/>
        </w:rPr>
        <w:t xml:space="preserve"> kalendarzowych</w:t>
      </w:r>
      <w:r w:rsidR="00750FDB" w:rsidRPr="007960CD">
        <w:rPr>
          <w:b/>
          <w:sz w:val="22"/>
          <w:szCs w:val="22"/>
        </w:rPr>
        <w:t xml:space="preserve"> od dnia zawarcia umowy.</w:t>
      </w:r>
      <w:r w:rsidRPr="007960CD">
        <w:rPr>
          <w:b/>
          <w:sz w:val="22"/>
          <w:szCs w:val="22"/>
        </w:rPr>
        <w:t xml:space="preserve"> </w:t>
      </w:r>
    </w:p>
    <w:p w14:paraId="47F7F439" w14:textId="77777777" w:rsidR="00B45504" w:rsidRDefault="00B45504" w:rsidP="003A5F1B">
      <w:pPr>
        <w:pStyle w:val="Tekstpodstawowy"/>
        <w:spacing w:line="276" w:lineRule="auto"/>
        <w:ind w:left="284" w:hanging="284"/>
        <w:jc w:val="center"/>
        <w:rPr>
          <w:b/>
          <w:sz w:val="22"/>
          <w:szCs w:val="22"/>
        </w:rPr>
      </w:pPr>
    </w:p>
    <w:p w14:paraId="0E610986" w14:textId="77777777" w:rsidR="00DD6287" w:rsidRPr="007960CD" w:rsidRDefault="00DD6287" w:rsidP="003A5F1B">
      <w:pPr>
        <w:pStyle w:val="Tekstpodstawowy"/>
        <w:spacing w:line="276" w:lineRule="auto"/>
        <w:ind w:left="284" w:hanging="284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§ </w:t>
      </w:r>
      <w:r w:rsidR="00E73917">
        <w:rPr>
          <w:b/>
          <w:sz w:val="22"/>
          <w:szCs w:val="22"/>
        </w:rPr>
        <w:t>5</w:t>
      </w:r>
    </w:p>
    <w:p w14:paraId="3BB712DA" w14:textId="77777777" w:rsidR="00E0158C" w:rsidRDefault="00DD6287" w:rsidP="00F1588E">
      <w:pPr>
        <w:pStyle w:val="Tekstpodstawowy"/>
        <w:widowControl w:val="0"/>
        <w:numPr>
          <w:ilvl w:val="0"/>
          <w:numId w:val="4"/>
        </w:numPr>
        <w:tabs>
          <w:tab w:val="left" w:pos="284"/>
        </w:tabs>
        <w:spacing w:after="0" w:line="276" w:lineRule="auto"/>
        <w:ind w:hanging="1069"/>
        <w:jc w:val="both"/>
        <w:rPr>
          <w:sz w:val="22"/>
          <w:szCs w:val="22"/>
        </w:rPr>
      </w:pPr>
      <w:r w:rsidRPr="00E0158C">
        <w:rPr>
          <w:sz w:val="22"/>
          <w:szCs w:val="22"/>
        </w:rPr>
        <w:t xml:space="preserve">Ze strony Wykonawcy </w:t>
      </w:r>
      <w:r w:rsidR="00EA3285" w:rsidRPr="00E0158C">
        <w:rPr>
          <w:sz w:val="22"/>
          <w:szCs w:val="22"/>
        </w:rPr>
        <w:t>odpowiedzialny za realizację usługi będzie</w:t>
      </w:r>
      <w:r w:rsidR="00E0158C" w:rsidRPr="00E0158C">
        <w:rPr>
          <w:sz w:val="22"/>
          <w:szCs w:val="22"/>
        </w:rPr>
        <w:t xml:space="preserve">: </w:t>
      </w:r>
      <w:r w:rsidR="000A57BC">
        <w:rPr>
          <w:b/>
          <w:sz w:val="22"/>
          <w:szCs w:val="22"/>
        </w:rPr>
        <w:t>…………………..</w:t>
      </w:r>
    </w:p>
    <w:p w14:paraId="795AFF5F" w14:textId="77777777" w:rsidR="00EA3285" w:rsidRPr="000A57BC" w:rsidRDefault="00E0158C" w:rsidP="00F1588E">
      <w:pPr>
        <w:pStyle w:val="Tekstpodstawowy"/>
        <w:widowControl w:val="0"/>
        <w:tabs>
          <w:tab w:val="left" w:pos="284"/>
        </w:tabs>
        <w:spacing w:after="0" w:line="276" w:lineRule="auto"/>
        <w:ind w:left="284"/>
        <w:jc w:val="both"/>
        <w:rPr>
          <w:sz w:val="22"/>
          <w:szCs w:val="22"/>
          <w:lang w:val="en-US"/>
        </w:rPr>
      </w:pPr>
      <w:r w:rsidRPr="000A57BC">
        <w:rPr>
          <w:sz w:val="22"/>
          <w:szCs w:val="22"/>
          <w:lang w:val="en-US"/>
        </w:rPr>
        <w:t>tel</w:t>
      </w:r>
      <w:r w:rsidR="005C073C" w:rsidRPr="000A57BC">
        <w:rPr>
          <w:sz w:val="22"/>
          <w:szCs w:val="22"/>
          <w:lang w:val="en-US"/>
        </w:rPr>
        <w:t xml:space="preserve">. </w:t>
      </w:r>
      <w:r w:rsidR="000A57BC">
        <w:rPr>
          <w:sz w:val="22"/>
          <w:szCs w:val="22"/>
          <w:lang w:val="en-US"/>
        </w:rPr>
        <w:t>………………</w:t>
      </w:r>
      <w:r w:rsidRPr="000A57BC">
        <w:rPr>
          <w:sz w:val="22"/>
          <w:szCs w:val="22"/>
          <w:lang w:val="en-US"/>
        </w:rPr>
        <w:t xml:space="preserve">, e-mail: </w:t>
      </w:r>
      <w:r w:rsidR="000A57BC">
        <w:t>……………………………….</w:t>
      </w:r>
    </w:p>
    <w:p w14:paraId="3303D8F9" w14:textId="77777777" w:rsidR="005C073C" w:rsidRPr="00E0158C" w:rsidRDefault="00DD6287" w:rsidP="00F1588E">
      <w:pPr>
        <w:pStyle w:val="Tekstpodstawowy"/>
        <w:widowControl w:val="0"/>
        <w:numPr>
          <w:ilvl w:val="0"/>
          <w:numId w:val="4"/>
        </w:numPr>
        <w:tabs>
          <w:tab w:val="left" w:pos="284"/>
        </w:tabs>
        <w:spacing w:after="0" w:line="276" w:lineRule="auto"/>
        <w:ind w:left="284" w:hanging="284"/>
        <w:jc w:val="both"/>
        <w:rPr>
          <w:sz w:val="22"/>
          <w:szCs w:val="22"/>
        </w:rPr>
      </w:pPr>
      <w:r w:rsidRPr="00EA3285">
        <w:rPr>
          <w:sz w:val="22"/>
          <w:szCs w:val="22"/>
        </w:rPr>
        <w:t xml:space="preserve">Ze strony Zamawiającego </w:t>
      </w:r>
      <w:r w:rsidR="00EA3285" w:rsidRPr="00EA3285">
        <w:rPr>
          <w:sz w:val="22"/>
          <w:szCs w:val="22"/>
        </w:rPr>
        <w:t>odpowiedzialny za realizację umowy będzie</w:t>
      </w:r>
      <w:r w:rsidR="00E0158C">
        <w:rPr>
          <w:sz w:val="22"/>
          <w:szCs w:val="22"/>
        </w:rPr>
        <w:t xml:space="preserve">: </w:t>
      </w:r>
      <w:r w:rsidR="00EA3285" w:rsidRPr="00E0158C">
        <w:rPr>
          <w:b/>
          <w:bCs/>
          <w:sz w:val="22"/>
          <w:szCs w:val="22"/>
        </w:rPr>
        <w:t xml:space="preserve">Adam Ciechanowski </w:t>
      </w:r>
      <w:r w:rsidR="000A57BC">
        <w:rPr>
          <w:b/>
          <w:bCs/>
          <w:sz w:val="22"/>
          <w:szCs w:val="22"/>
        </w:rPr>
        <w:t>Kierownik projektu</w:t>
      </w:r>
      <w:r w:rsidR="00EA3285" w:rsidRPr="00E0158C">
        <w:rPr>
          <w:b/>
          <w:bCs/>
          <w:sz w:val="22"/>
          <w:szCs w:val="22"/>
        </w:rPr>
        <w:t xml:space="preserve">, </w:t>
      </w:r>
      <w:r w:rsidR="005C073C" w:rsidRPr="00E0158C">
        <w:rPr>
          <w:kern w:val="0"/>
          <w:sz w:val="22"/>
          <w:szCs w:val="22"/>
          <w:lang w:eastAsia="ar-SA" w:bidi="ar-SA"/>
        </w:rPr>
        <w:t xml:space="preserve">tel. </w:t>
      </w:r>
      <w:r w:rsidR="00EA3285" w:rsidRPr="00E0158C">
        <w:rPr>
          <w:kern w:val="0"/>
          <w:sz w:val="22"/>
          <w:szCs w:val="22"/>
          <w:lang w:eastAsia="ar-SA" w:bidi="ar-SA"/>
        </w:rPr>
        <w:t>666 849 012.</w:t>
      </w:r>
      <w:r w:rsidR="00EA3285" w:rsidRPr="00E0158C">
        <w:rPr>
          <w:sz w:val="22"/>
          <w:szCs w:val="22"/>
        </w:rPr>
        <w:t xml:space="preserve"> </w:t>
      </w:r>
      <w:r w:rsidR="00E73917">
        <w:rPr>
          <w:sz w:val="22"/>
          <w:szCs w:val="22"/>
        </w:rPr>
        <w:t>e</w:t>
      </w:r>
      <w:r w:rsidR="00E0158C">
        <w:rPr>
          <w:sz w:val="22"/>
          <w:szCs w:val="22"/>
        </w:rPr>
        <w:t xml:space="preserve">-mai.: </w:t>
      </w:r>
      <w:hyperlink r:id="rId7" w:history="1">
        <w:r w:rsidR="00E0158C" w:rsidRPr="00726AA7">
          <w:rPr>
            <w:rStyle w:val="Hipercze"/>
            <w:sz w:val="22"/>
            <w:szCs w:val="22"/>
          </w:rPr>
          <w:t>a.ciechanowski@zdw-bydgoszcz.pl</w:t>
        </w:r>
      </w:hyperlink>
      <w:r w:rsidR="00E0158C">
        <w:rPr>
          <w:sz w:val="22"/>
          <w:szCs w:val="22"/>
        </w:rPr>
        <w:t xml:space="preserve"> </w:t>
      </w:r>
    </w:p>
    <w:p w14:paraId="35A78CDE" w14:textId="77777777" w:rsidR="00DD6287" w:rsidRPr="00E0158C" w:rsidRDefault="00DD6287" w:rsidP="00F1588E">
      <w:pPr>
        <w:pStyle w:val="Tekstpodstawowy"/>
        <w:widowControl w:val="0"/>
        <w:numPr>
          <w:ilvl w:val="0"/>
          <w:numId w:val="4"/>
        </w:numPr>
        <w:tabs>
          <w:tab w:val="left" w:pos="284"/>
        </w:tabs>
        <w:spacing w:after="0" w:line="276" w:lineRule="auto"/>
        <w:ind w:left="284" w:hanging="284"/>
        <w:jc w:val="both"/>
        <w:rPr>
          <w:b/>
          <w:bCs/>
          <w:sz w:val="22"/>
          <w:szCs w:val="22"/>
        </w:rPr>
      </w:pPr>
      <w:r w:rsidRPr="007960CD">
        <w:rPr>
          <w:sz w:val="22"/>
          <w:szCs w:val="22"/>
        </w:rPr>
        <w:t>W trakcie realizacji przedmiotu umowy, Wykonawca ma obowiązek dokonywania z Zamawiającym uzgodnień co do sposobu realizacji umowy.</w:t>
      </w:r>
    </w:p>
    <w:p w14:paraId="2D2C6925" w14:textId="77777777" w:rsidR="00F9787D" w:rsidRDefault="00F9787D" w:rsidP="003A5F1B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14:paraId="4102E20A" w14:textId="77777777" w:rsidR="00F9787D" w:rsidRDefault="00F9787D" w:rsidP="003A5F1B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14:paraId="77D3F444" w14:textId="1BCA754E" w:rsidR="00DD6287" w:rsidRPr="007960CD" w:rsidRDefault="00DD6287" w:rsidP="003A5F1B">
      <w:pPr>
        <w:pStyle w:val="Tekstpodstawowy"/>
        <w:spacing w:line="276" w:lineRule="auto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§ </w:t>
      </w:r>
      <w:r w:rsidR="00E73917">
        <w:rPr>
          <w:b/>
          <w:sz w:val="22"/>
          <w:szCs w:val="22"/>
        </w:rPr>
        <w:t>6</w:t>
      </w:r>
    </w:p>
    <w:p w14:paraId="194EC9D2" w14:textId="77777777" w:rsidR="002A4838" w:rsidRPr="002A4838" w:rsidRDefault="002A4838" w:rsidP="003A5F1B">
      <w:pPr>
        <w:numPr>
          <w:ilvl w:val="0"/>
          <w:numId w:val="24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b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b/>
          <w:kern w:val="0"/>
          <w:sz w:val="22"/>
          <w:szCs w:val="22"/>
          <w:lang w:eastAsia="en-US" w:bidi="ar-SA"/>
        </w:rPr>
        <w:t>Odstąpienie i rozwiązanie umowy</w:t>
      </w:r>
    </w:p>
    <w:p w14:paraId="7EA12D2A" w14:textId="77777777"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 xml:space="preserve">W razie wystąpienia istotnej zmiany okoliczności powodującej, że wykonanie umowy nie leży </w:t>
      </w:r>
      <w:r w:rsidR="001B4190">
        <w:rPr>
          <w:rFonts w:eastAsiaTheme="minorHAnsi"/>
          <w:kern w:val="0"/>
          <w:sz w:val="22"/>
          <w:szCs w:val="22"/>
          <w:lang w:eastAsia="en-US" w:bidi="ar-SA"/>
        </w:rPr>
        <w:br/>
      </w:r>
      <w:r w:rsidRPr="002A4838">
        <w:rPr>
          <w:rFonts w:eastAsiaTheme="minorHAnsi"/>
          <w:kern w:val="0"/>
          <w:sz w:val="22"/>
          <w:szCs w:val="22"/>
          <w:lang w:eastAsia="en-US" w:bidi="ar-SA"/>
        </w:rPr>
        <w:t xml:space="preserve">w interesie publicznym, czego nie można było przewidzieć w chwili jej zawarcia, Zamawiający może odstąpić od umowy w terminie 30 dni od powzięcia wiadomości o powyższych okolicznościach. </w:t>
      </w:r>
      <w:r w:rsidR="001B4190">
        <w:rPr>
          <w:rFonts w:eastAsiaTheme="minorHAnsi"/>
          <w:kern w:val="0"/>
          <w:sz w:val="22"/>
          <w:szCs w:val="22"/>
          <w:lang w:eastAsia="en-US" w:bidi="ar-SA"/>
        </w:rPr>
        <w:br/>
      </w:r>
      <w:r w:rsidRPr="002A4838">
        <w:rPr>
          <w:rFonts w:eastAsiaTheme="minorHAnsi"/>
          <w:kern w:val="0"/>
          <w:sz w:val="22"/>
          <w:szCs w:val="22"/>
          <w:lang w:eastAsia="en-US" w:bidi="ar-SA"/>
        </w:rPr>
        <w:t>W takim przypadku Wykonawca może żądać jedynie należnego wynagrodzenia z tytułu wykonania części umowy, co stwierdza się protokołem zdawczo-odbiorczym.</w:t>
      </w:r>
    </w:p>
    <w:p w14:paraId="084EA716" w14:textId="77777777"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Zamawiający może odstąpić od umowy w każdym czasie. Odstąpienie od umowy następuje poprzez pisemne oświadczenie Zamawiającego.</w:t>
      </w:r>
    </w:p>
    <w:p w14:paraId="4C6CB029" w14:textId="77777777"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Jeżeli Wykonawca opóźnia się z rozpoczęciem lub zakończeniem realizacji przedmiotu zamówienia, tak dalece, że nie jest prawdopodobne, żeby zdołał go ukończyć w czasie umówionym, Zamawiający może, bez wyznaczenia terminu dodatkowego, od umowy odstąpić jeszcze przed upływem terminu wykonania przedmiotu zamówienia.</w:t>
      </w:r>
    </w:p>
    <w:p w14:paraId="00AF0571" w14:textId="77777777"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Zamawiający może rozwiązać umowę z zachowaniem jednomiesięcznego okresu wypowiedzenia jeżeli:</w:t>
      </w:r>
    </w:p>
    <w:p w14:paraId="55706CC8" w14:textId="77777777"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Wykonawca nienależycie wykonuje umowę,</w:t>
      </w:r>
    </w:p>
    <w:p w14:paraId="550A1F5B" w14:textId="77777777"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zaistnieją okoliczności niezależne od Zamawiającego.</w:t>
      </w:r>
    </w:p>
    <w:p w14:paraId="0061BE2E" w14:textId="77777777"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Wykonawca może rozwiązać umowę bez zachowania okresu wypowiedzenia jeżeli:</w:t>
      </w:r>
    </w:p>
    <w:p w14:paraId="40C98F34" w14:textId="77777777"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Zamawiający zawiadomił Wykonawcę, że na skutek zaistnienia nieprzewidzianych uprzednio okoliczności nie będzie mógł wywiązać się z zobowiązań umownych, w szczególności finansowych,</w:t>
      </w:r>
    </w:p>
    <w:p w14:paraId="0F8782FB" w14:textId="77777777"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Zamawiający odmawia odbioru przedmiotu zamówienia bez uzasadnionych przyczyn.</w:t>
      </w:r>
    </w:p>
    <w:p w14:paraId="5CB884D0" w14:textId="77777777" w:rsidR="002A4838" w:rsidRPr="002A4838" w:rsidRDefault="002A4838" w:rsidP="003A5F1B">
      <w:pPr>
        <w:numPr>
          <w:ilvl w:val="0"/>
          <w:numId w:val="25"/>
        </w:numPr>
        <w:suppressAutoHyphens w:val="0"/>
        <w:spacing w:after="200"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Zamawiający może rozwiązać umowę bez zachowania okresu wypowiedzenia jeżeli:</w:t>
      </w:r>
    </w:p>
    <w:p w14:paraId="2DCC1128" w14:textId="77777777"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>- ogłoszono likwidację Wykonawcy, z wyjątkiem likwidacji przeprowadzonej w celu przekształcenia,</w:t>
      </w:r>
    </w:p>
    <w:p w14:paraId="08BAED19" w14:textId="77777777" w:rsidR="002A4838" w:rsidRPr="002A4838" w:rsidRDefault="002A4838" w:rsidP="003A5F1B">
      <w:pPr>
        <w:suppressAutoHyphens w:val="0"/>
        <w:spacing w:line="276" w:lineRule="auto"/>
        <w:ind w:left="284"/>
        <w:contextualSpacing/>
        <w:jc w:val="both"/>
        <w:rPr>
          <w:rFonts w:eastAsiaTheme="minorHAnsi"/>
          <w:kern w:val="0"/>
          <w:sz w:val="22"/>
          <w:szCs w:val="22"/>
          <w:lang w:eastAsia="en-US" w:bidi="ar-SA"/>
        </w:rPr>
      </w:pPr>
      <w:r w:rsidRPr="002A4838">
        <w:rPr>
          <w:rFonts w:eastAsiaTheme="minorHAnsi"/>
          <w:kern w:val="0"/>
          <w:sz w:val="22"/>
          <w:szCs w:val="22"/>
          <w:lang w:eastAsia="en-US" w:bidi="ar-SA"/>
        </w:rPr>
        <w:t xml:space="preserve">- stwierdzono wady opracowania, których Wykonawca nie usunął w wyznaczonym terminie, uniemożliwiające jego wykorzystanie. </w:t>
      </w:r>
    </w:p>
    <w:p w14:paraId="06268917" w14:textId="77777777" w:rsidR="00DD6287" w:rsidRPr="007960CD" w:rsidRDefault="00DD6287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</w:p>
    <w:p w14:paraId="0F65E2E4" w14:textId="77777777" w:rsidR="00DD6287" w:rsidRPr="007960CD" w:rsidRDefault="00DD6287" w:rsidP="003A5F1B">
      <w:pPr>
        <w:widowControl w:val="0"/>
        <w:spacing w:line="276" w:lineRule="auto"/>
        <w:ind w:left="284" w:hanging="284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§ </w:t>
      </w:r>
      <w:r w:rsidR="00E73917">
        <w:rPr>
          <w:b/>
          <w:sz w:val="22"/>
          <w:szCs w:val="22"/>
        </w:rPr>
        <w:t>7</w:t>
      </w:r>
    </w:p>
    <w:p w14:paraId="52BE0CC2" w14:textId="77777777" w:rsidR="00B301A3" w:rsidRPr="00B301A3" w:rsidRDefault="00B301A3" w:rsidP="003A5F1B">
      <w:pPr>
        <w:widowControl w:val="0"/>
        <w:tabs>
          <w:tab w:val="left" w:pos="284"/>
        </w:tabs>
        <w:spacing w:line="276" w:lineRule="auto"/>
        <w:ind w:left="360"/>
        <w:jc w:val="both"/>
        <w:rPr>
          <w:bCs/>
          <w:sz w:val="22"/>
          <w:szCs w:val="22"/>
        </w:rPr>
      </w:pPr>
    </w:p>
    <w:p w14:paraId="5FFC56B3" w14:textId="77777777" w:rsidR="00DD6287" w:rsidRPr="007960CD" w:rsidRDefault="00DD6287" w:rsidP="003A5F1B">
      <w:pPr>
        <w:widowControl w:val="0"/>
        <w:numPr>
          <w:ilvl w:val="3"/>
          <w:numId w:val="3"/>
        </w:numPr>
        <w:tabs>
          <w:tab w:val="left" w:pos="284"/>
        </w:tabs>
        <w:spacing w:line="276" w:lineRule="auto"/>
        <w:jc w:val="both"/>
        <w:rPr>
          <w:bCs/>
          <w:sz w:val="22"/>
          <w:szCs w:val="22"/>
        </w:rPr>
      </w:pPr>
      <w:r w:rsidRPr="007960CD">
        <w:rPr>
          <w:sz w:val="22"/>
          <w:szCs w:val="22"/>
        </w:rPr>
        <w:t xml:space="preserve">Wszelkie  zmiany  i  uzupełnienia  treści  umowy  wymagają  dla  swej  ważności formy pisemnej  </w:t>
      </w:r>
      <w:r w:rsidR="001B4190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w  postaci  aneksu  podpisanego  przez  obie  strony dotyczących </w:t>
      </w:r>
      <w:r w:rsidRPr="007960CD">
        <w:rPr>
          <w:bCs/>
          <w:sz w:val="22"/>
          <w:szCs w:val="22"/>
        </w:rPr>
        <w:t xml:space="preserve">w przypadku wystąpienia </w:t>
      </w:r>
      <w:r w:rsidR="001B4190">
        <w:rPr>
          <w:bCs/>
          <w:sz w:val="22"/>
          <w:szCs w:val="22"/>
        </w:rPr>
        <w:br/>
      </w:r>
      <w:r w:rsidRPr="007960CD">
        <w:rPr>
          <w:bCs/>
          <w:sz w:val="22"/>
          <w:szCs w:val="22"/>
        </w:rPr>
        <w:t xml:space="preserve">co najmniej jednej z okoliczności wymienionych poniżej, z uwzględnieniem podawanych warunków ich wprowadzenia: </w:t>
      </w:r>
    </w:p>
    <w:p w14:paraId="6E970444" w14:textId="77777777"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1.1. Zmiana podwykonawcy - na pisemny wniosek Wykonawcy, dopuszcza się zmianę </w:t>
      </w:r>
      <w:r w:rsidRPr="007960CD">
        <w:rPr>
          <w:rFonts w:cs="Times New Roman"/>
          <w:sz w:val="22"/>
          <w:szCs w:val="22"/>
        </w:rPr>
        <w:br/>
        <w:t xml:space="preserve">podwykonawcy, wprowadzenie nowego podwykonawcy lub rezygnację z udziału podwykonawcy przy realizacji przedmiotu zamówienia. Zamiana może nastąpić wyłącznie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 xml:space="preserve">po przedstawieniu przez Wykonawcę oświadczenia podwykonawcy o jego rezygnacji z udziału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 xml:space="preserve">w realizacji przedmiotu zamówienia oraz o braku roszczeń podwykonawcy wobec Wykonawcy z tytułu realizacji usług. Jeżeli zmiana dotyczy podmiotu trzeciego, na zasobach którego Wykonawca opierał się wykazując spełnianie warunków udziału w postępowaniu, Zamawiający dopuści zmianę pod warunkiem, że nowy podwykonawca wykaże spełnianie warunków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 xml:space="preserve">w zakresie nie mniejszym niż wskazane na etapie postępowania o udzielenie zamówienia przez dotychczasowego podwykonawcę. Zmiany podwykonawcy można dokonać jedynie, jeżeli wykonywanie części usług przez podwykonawcę zostało wskazane przez Wykonawcę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 xml:space="preserve">w ofercie, </w:t>
      </w:r>
    </w:p>
    <w:p w14:paraId="328B8C7B" w14:textId="77777777"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1.2. Zmiana osób odpowiedzialnych za kontakty i nadzór nad przedmiotem umowy, których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>nie można było przewidzieć w chwili sporządzenia niniejszej specyfikacji i w chwili zawarcia umowy, a których zmiana ma bezpośredni wpływ na wykonanie umowy  np. gdyby wskutek wydarzeń losowych osoby wskazane w umowie nie mogły pełnić swoich czynności w okresie obowiązywania umowy.</w:t>
      </w:r>
    </w:p>
    <w:p w14:paraId="2E991431" w14:textId="77777777"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W przypadku osób sprawujących nadzór nad realizacją umowy ze strony Wykonawcy zmiana którejkolwiek z osób musi być uzasadniona przez Wykonawcę na piśmie i zaakceptowana pisemnie przez Zamawiającego. Zamawiający zaakceptuje zmianę  wyłącznie wtedy, gdy kwalifikacje i doświadczenie wskazanych osób będą takie same lub wyższe od kwalifikacji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>i doświadczenia osób wskazanych w ofercie Wykonawcy, a dokonana zmiana nie spowoduje wydłużenia terminu wykonania przedmiotu umowy.</w:t>
      </w:r>
    </w:p>
    <w:p w14:paraId="41A8568B" w14:textId="77777777"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1.3. Zmiany prowadzące do likwidacji oczywistych omyłek pisarskich i rachunkowych w treści umowy,</w:t>
      </w:r>
    </w:p>
    <w:p w14:paraId="720CFBEB" w14:textId="77777777" w:rsidR="00DD6287" w:rsidRPr="007960CD" w:rsidRDefault="00DD6287" w:rsidP="003A5F1B">
      <w:pPr>
        <w:pStyle w:val="Akapitzlist1"/>
        <w:spacing w:after="120" w:line="276" w:lineRule="auto"/>
        <w:ind w:left="851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1.4. Zmiany wynagrodzenia w przypadku:</w:t>
      </w:r>
    </w:p>
    <w:p w14:paraId="77295603" w14:textId="77777777" w:rsidR="00840421" w:rsidRDefault="00DD6287" w:rsidP="00840421">
      <w:pPr>
        <w:pStyle w:val="Akapitzlist1"/>
        <w:numPr>
          <w:ilvl w:val="1"/>
          <w:numId w:val="2"/>
        </w:numPr>
        <w:tabs>
          <w:tab w:val="left" w:pos="1701"/>
        </w:tabs>
        <w:spacing w:after="120" w:line="276" w:lineRule="auto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zmiany obowiązującej stawki podatku od towarów i usług (VAT);</w:t>
      </w:r>
    </w:p>
    <w:p w14:paraId="07D5A3CF" w14:textId="269411F5" w:rsidR="00840421" w:rsidRPr="00840421" w:rsidRDefault="00840421" w:rsidP="00840421">
      <w:pPr>
        <w:pStyle w:val="Akapitzlist1"/>
        <w:numPr>
          <w:ilvl w:val="1"/>
          <w:numId w:val="2"/>
        </w:numPr>
        <w:tabs>
          <w:tab w:val="left" w:pos="1701"/>
        </w:tabs>
        <w:spacing w:after="120" w:line="276" w:lineRule="auto"/>
        <w:jc w:val="both"/>
        <w:rPr>
          <w:rFonts w:cs="Times New Roman"/>
          <w:sz w:val="22"/>
          <w:szCs w:val="22"/>
        </w:rPr>
      </w:pPr>
      <w:r w:rsidRPr="00840421">
        <w:rPr>
          <w:rFonts w:cs="Times New Roman"/>
          <w:szCs w:val="24"/>
        </w:rPr>
        <w:t xml:space="preserve">rezygnacji </w:t>
      </w:r>
      <w:r w:rsidR="00BF20A0" w:rsidRPr="00557CA6">
        <w:rPr>
          <w:rFonts w:cs="Times New Roman"/>
          <w:szCs w:val="24"/>
        </w:rPr>
        <w:t xml:space="preserve">przez Zamawiającego </w:t>
      </w:r>
      <w:r w:rsidRPr="00840421">
        <w:rPr>
          <w:rFonts w:cs="Times New Roman"/>
          <w:szCs w:val="24"/>
        </w:rPr>
        <w:t>z części prac;</w:t>
      </w:r>
    </w:p>
    <w:p w14:paraId="29F9F346" w14:textId="77777777" w:rsidR="00840421" w:rsidRPr="00840421" w:rsidRDefault="00840421" w:rsidP="00840421">
      <w:pPr>
        <w:pStyle w:val="Akapitzlist1"/>
        <w:numPr>
          <w:ilvl w:val="1"/>
          <w:numId w:val="32"/>
        </w:numPr>
        <w:tabs>
          <w:tab w:val="left" w:pos="1701"/>
        </w:tabs>
        <w:spacing w:after="120" w:line="276" w:lineRule="auto"/>
        <w:jc w:val="both"/>
        <w:rPr>
          <w:rFonts w:cs="Times New Roman"/>
          <w:sz w:val="22"/>
          <w:szCs w:val="22"/>
        </w:rPr>
      </w:pPr>
      <w:r w:rsidRPr="00840421">
        <w:rPr>
          <w:rFonts w:cs="Times New Roman"/>
          <w:szCs w:val="24"/>
        </w:rPr>
        <w:t xml:space="preserve">gdy konieczne będzie zwiększenie wynagrodzenia w wyniku konieczności wykonania dodatkowego zakresu prac, których nie można było przewidzieć </w:t>
      </w:r>
      <w:r w:rsidRPr="00840421">
        <w:rPr>
          <w:rFonts w:cs="Times New Roman"/>
          <w:szCs w:val="24"/>
        </w:rPr>
        <w:br/>
        <w:t>na etapie sporządzania oferty.</w:t>
      </w:r>
    </w:p>
    <w:p w14:paraId="74F68B4F" w14:textId="77777777" w:rsidR="00840421" w:rsidRPr="00840421" w:rsidRDefault="00840421" w:rsidP="00840421">
      <w:pPr>
        <w:pStyle w:val="Akapitzlist1"/>
        <w:numPr>
          <w:ilvl w:val="1"/>
          <w:numId w:val="33"/>
        </w:numPr>
        <w:spacing w:after="120"/>
        <w:jc w:val="both"/>
        <w:rPr>
          <w:rFonts w:cs="Times New Roman"/>
          <w:bCs/>
          <w:sz w:val="22"/>
          <w:szCs w:val="22"/>
        </w:rPr>
      </w:pPr>
      <w:r w:rsidRPr="00840421">
        <w:rPr>
          <w:rFonts w:cs="Times New Roman"/>
          <w:bCs/>
          <w:sz w:val="22"/>
          <w:szCs w:val="22"/>
        </w:rPr>
        <w:t>Zmiana terminu realizacji zamówienia:</w:t>
      </w:r>
    </w:p>
    <w:p w14:paraId="314B4F75" w14:textId="77777777" w:rsidR="00840421" w:rsidRPr="00840421" w:rsidRDefault="00840421" w:rsidP="00840421">
      <w:pPr>
        <w:pStyle w:val="Akapitzlist"/>
        <w:numPr>
          <w:ilvl w:val="0"/>
          <w:numId w:val="34"/>
        </w:numPr>
        <w:suppressAutoHyphens w:val="0"/>
        <w:ind w:left="1418"/>
        <w:jc w:val="both"/>
        <w:rPr>
          <w:sz w:val="22"/>
          <w:szCs w:val="22"/>
        </w:rPr>
      </w:pPr>
      <w:r w:rsidRPr="00840421">
        <w:rPr>
          <w:sz w:val="22"/>
          <w:szCs w:val="22"/>
        </w:rPr>
        <w:t xml:space="preserve">w przypadku przerw w realizacji </w:t>
      </w:r>
      <w:r w:rsidR="00F1588E">
        <w:rPr>
          <w:sz w:val="22"/>
          <w:szCs w:val="22"/>
        </w:rPr>
        <w:t>przedmiotu zamówienia</w:t>
      </w:r>
      <w:r w:rsidRPr="00840421">
        <w:rPr>
          <w:sz w:val="22"/>
          <w:szCs w:val="22"/>
        </w:rPr>
        <w:t xml:space="preserve"> powstałych z przyczyn nie leżących po stronie Wykonawcy, których nie można było przewidzieć w chwili sporządzenia specyfikacji oraz zwierania umowy,</w:t>
      </w:r>
    </w:p>
    <w:p w14:paraId="31341BCA" w14:textId="77777777" w:rsidR="00840421" w:rsidRPr="00F1588E" w:rsidRDefault="00840421" w:rsidP="00F1588E">
      <w:pPr>
        <w:pStyle w:val="Akapitzlist"/>
        <w:numPr>
          <w:ilvl w:val="0"/>
          <w:numId w:val="34"/>
        </w:numPr>
        <w:suppressAutoHyphens w:val="0"/>
        <w:ind w:left="1418"/>
        <w:jc w:val="both"/>
        <w:rPr>
          <w:sz w:val="22"/>
          <w:szCs w:val="22"/>
        </w:rPr>
      </w:pPr>
      <w:r w:rsidRPr="00840421">
        <w:rPr>
          <w:sz w:val="22"/>
          <w:szCs w:val="22"/>
        </w:rPr>
        <w:t xml:space="preserve">z powodu </w:t>
      </w:r>
      <w:r w:rsidR="00F1588E" w:rsidRPr="00F1588E">
        <w:rPr>
          <w:sz w:val="22"/>
          <w:szCs w:val="22"/>
        </w:rPr>
        <w:t>uwarunkowań społecznych (protesty, listy, petycje itp.),</w:t>
      </w:r>
    </w:p>
    <w:p w14:paraId="371AD785" w14:textId="77777777" w:rsidR="00840421" w:rsidRPr="00840421" w:rsidRDefault="00840421" w:rsidP="00840421">
      <w:pPr>
        <w:pStyle w:val="Akapitzlist"/>
        <w:numPr>
          <w:ilvl w:val="0"/>
          <w:numId w:val="34"/>
        </w:numPr>
        <w:suppressAutoHyphens w:val="0"/>
        <w:ind w:left="1418"/>
        <w:jc w:val="both"/>
        <w:rPr>
          <w:sz w:val="22"/>
          <w:szCs w:val="22"/>
        </w:rPr>
      </w:pPr>
      <w:r w:rsidRPr="00840421">
        <w:rPr>
          <w:sz w:val="22"/>
          <w:szCs w:val="22"/>
        </w:rPr>
        <w:t xml:space="preserve">w przypadku zlecenia przez Zamawiającego prac dodatkowych, zamiennych </w:t>
      </w:r>
      <w:r w:rsidRPr="00840421">
        <w:rPr>
          <w:sz w:val="22"/>
          <w:szCs w:val="22"/>
        </w:rPr>
        <w:br/>
        <w:t>lub uzupełniających, jeżeli terminy ich zlecenia, rodzaj lub zakres uniemożliwiają dotrzymanie pierwotnego terminu zakończenia realizacji umowy, a których konieczności zlecenia Zamawiający nie mógł przewidzieć w chwili sporządzania specyfikacji i umowy,</w:t>
      </w:r>
    </w:p>
    <w:p w14:paraId="500957C2" w14:textId="7034C4BC" w:rsidR="00840421" w:rsidRPr="008E271E" w:rsidRDefault="008E271E" w:rsidP="008E271E">
      <w:pPr>
        <w:pStyle w:val="Akapitzlist"/>
        <w:numPr>
          <w:ilvl w:val="0"/>
          <w:numId w:val="34"/>
        </w:numPr>
        <w:suppressAutoHyphens w:val="0"/>
        <w:ind w:left="1418"/>
        <w:jc w:val="both"/>
        <w:rPr>
          <w:sz w:val="22"/>
          <w:szCs w:val="22"/>
        </w:rPr>
      </w:pPr>
      <w:r w:rsidRPr="008E271E">
        <w:rPr>
          <w:sz w:val="22"/>
          <w:szCs w:val="22"/>
        </w:rPr>
        <w:t>z powodu działania Siły wyższej lub z powodu następstw działania Siły wyższej tzn. niezależnego od Stron losowego zdarzenia zewnętrznego, któremu nie można było zapobiec mimo dochowania należytej staranności. Za Siłę wyższą warunkującą zmianę umowy uważać się będzie w szczególności:  stan epidemii oraz pożar, powódź i inne klęski żywiołowe, zamieszki, strajki, ataki terrorystyczne.</w:t>
      </w:r>
    </w:p>
    <w:p w14:paraId="11787D47" w14:textId="77777777" w:rsidR="00DD6287" w:rsidRPr="007960CD" w:rsidRDefault="00DD6287" w:rsidP="003A5F1B">
      <w:pPr>
        <w:pStyle w:val="Akapitzlist1"/>
        <w:numPr>
          <w:ilvl w:val="3"/>
          <w:numId w:val="3"/>
        </w:numPr>
        <w:tabs>
          <w:tab w:val="left" w:pos="426"/>
        </w:tabs>
        <w:spacing w:after="120" w:line="276" w:lineRule="auto"/>
        <w:ind w:left="426" w:hanging="284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Zmiany uzasadnione okolicznościami, o których mowa wart. 357 1 k.c. - Jeżeli  powodu </w:t>
      </w:r>
      <w:r w:rsidRPr="007960CD">
        <w:rPr>
          <w:rFonts w:cs="Times New Roman"/>
          <w:sz w:val="22"/>
          <w:szCs w:val="22"/>
        </w:rPr>
        <w:br/>
        <w:t xml:space="preserve">nadzwyczajnej zmiany stosunków spełnienie świadczenia byłoby połączone z nadmiernymi trudnościami albo groziłoby jednej ze stron rażąco stratą, czego strony nie przewidziały przy zawarciu umowy, sąd może po rozważeniu interesów stron, zgodnie z zasadami współżycia społecznego, oznaczać sposób wykonania zobowiązania, wysokość świadczenia lub nawet orzec </w:t>
      </w:r>
      <w:r w:rsidR="001B4190">
        <w:rPr>
          <w:rFonts w:cs="Times New Roman"/>
          <w:sz w:val="22"/>
          <w:szCs w:val="22"/>
        </w:rPr>
        <w:br/>
      </w:r>
      <w:r w:rsidRPr="007960CD">
        <w:rPr>
          <w:rFonts w:cs="Times New Roman"/>
          <w:sz w:val="22"/>
          <w:szCs w:val="22"/>
        </w:rPr>
        <w:t>o rozwiązaniu umowy.</w:t>
      </w:r>
    </w:p>
    <w:p w14:paraId="566AD16D" w14:textId="77777777" w:rsidR="00DD6287" w:rsidRPr="007960CD" w:rsidRDefault="00DD6287" w:rsidP="003A5F1B">
      <w:pPr>
        <w:pStyle w:val="Akapitzlist1"/>
        <w:numPr>
          <w:ilvl w:val="3"/>
          <w:numId w:val="3"/>
        </w:numPr>
        <w:tabs>
          <w:tab w:val="left" w:pos="426"/>
        </w:tabs>
        <w:spacing w:after="120" w:line="276" w:lineRule="auto"/>
        <w:ind w:left="426" w:hanging="284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Wszystkie powyższe postanowienia stanowią katalog zmian, na które Zamawiający może wyrazić zgodę. Nie stanowią jednocześnie zobowiązania do wyrażenia takiej zgody.</w:t>
      </w:r>
    </w:p>
    <w:p w14:paraId="5AF12B1F" w14:textId="77777777" w:rsidR="00DD6287" w:rsidRPr="007960CD" w:rsidRDefault="00DD6287" w:rsidP="003A5F1B">
      <w:pPr>
        <w:pStyle w:val="Akapitzlist1"/>
        <w:numPr>
          <w:ilvl w:val="3"/>
          <w:numId w:val="3"/>
        </w:numPr>
        <w:tabs>
          <w:tab w:val="left" w:pos="426"/>
        </w:tabs>
        <w:spacing w:after="120" w:line="276" w:lineRule="auto"/>
        <w:ind w:left="426" w:hanging="284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Natomiast nie stanowi zmiany umow</w:t>
      </w:r>
      <w:r w:rsidR="00B86F58">
        <w:rPr>
          <w:rFonts w:cs="Times New Roman"/>
          <w:sz w:val="22"/>
          <w:szCs w:val="22"/>
        </w:rPr>
        <w:t>y</w:t>
      </w:r>
      <w:r w:rsidR="00B301A3">
        <w:rPr>
          <w:rFonts w:cs="Times New Roman"/>
          <w:sz w:val="22"/>
          <w:szCs w:val="22"/>
        </w:rPr>
        <w:t>:</w:t>
      </w:r>
      <w:r w:rsidRPr="007960CD">
        <w:rPr>
          <w:rFonts w:cs="Times New Roman"/>
          <w:sz w:val="22"/>
          <w:szCs w:val="22"/>
        </w:rPr>
        <w:t xml:space="preserve"> </w:t>
      </w:r>
    </w:p>
    <w:p w14:paraId="71102D02" w14:textId="77777777" w:rsidR="00DD6287" w:rsidRPr="007960CD" w:rsidRDefault="00DD6287" w:rsidP="003A5F1B">
      <w:pPr>
        <w:pStyle w:val="Akapitzlist1"/>
        <w:spacing w:after="120" w:line="276" w:lineRule="auto"/>
        <w:ind w:left="567" w:hanging="283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 xml:space="preserve">4.1.zmiana danych związanych z obsługą administracyjno-organizacyjną umowy (np. zmiana  rachunku bankowego); </w:t>
      </w:r>
    </w:p>
    <w:p w14:paraId="149BA362" w14:textId="77777777" w:rsidR="00DD6287" w:rsidRPr="007960CD" w:rsidRDefault="00DD6287" w:rsidP="003A5F1B">
      <w:pPr>
        <w:pStyle w:val="Akapitzlist1"/>
        <w:spacing w:after="120" w:line="276" w:lineRule="auto"/>
        <w:ind w:left="567" w:hanging="283"/>
        <w:jc w:val="both"/>
        <w:rPr>
          <w:rFonts w:cs="Times New Roman"/>
          <w:sz w:val="22"/>
          <w:szCs w:val="22"/>
        </w:rPr>
      </w:pPr>
      <w:r w:rsidRPr="007960CD">
        <w:rPr>
          <w:rFonts w:cs="Times New Roman"/>
          <w:sz w:val="22"/>
          <w:szCs w:val="22"/>
        </w:rPr>
        <w:t>4.2.</w:t>
      </w:r>
      <w:r w:rsidRPr="007960CD">
        <w:rPr>
          <w:rFonts w:cs="Times New Roman"/>
          <w:sz w:val="22"/>
          <w:szCs w:val="22"/>
        </w:rPr>
        <w:tab/>
        <w:t>zmiana danych teleadresowych.</w:t>
      </w:r>
    </w:p>
    <w:p w14:paraId="31D7B19B" w14:textId="77777777" w:rsidR="00DD6287" w:rsidRDefault="00DD6287" w:rsidP="003A5F1B">
      <w:pPr>
        <w:widowControl w:val="0"/>
        <w:spacing w:before="60" w:line="276" w:lineRule="auto"/>
        <w:ind w:left="284" w:hanging="284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 xml:space="preserve">§  </w:t>
      </w:r>
      <w:r w:rsidR="00E73917">
        <w:rPr>
          <w:b/>
          <w:sz w:val="22"/>
          <w:szCs w:val="22"/>
        </w:rPr>
        <w:t>8</w:t>
      </w:r>
    </w:p>
    <w:p w14:paraId="3AC55A54" w14:textId="77777777" w:rsidR="00B301A3" w:rsidRPr="007960CD" w:rsidRDefault="00B301A3" w:rsidP="003A5F1B">
      <w:pPr>
        <w:widowControl w:val="0"/>
        <w:spacing w:before="60" w:line="276" w:lineRule="auto"/>
        <w:ind w:left="284" w:hanging="284"/>
        <w:jc w:val="center"/>
        <w:rPr>
          <w:sz w:val="22"/>
          <w:szCs w:val="22"/>
        </w:rPr>
      </w:pPr>
    </w:p>
    <w:p w14:paraId="40272C3F" w14:textId="77777777" w:rsidR="00DD6287" w:rsidRPr="007960CD" w:rsidRDefault="00DD6287" w:rsidP="003A5F1B">
      <w:pPr>
        <w:pStyle w:val="Tekstpodstawowy"/>
        <w:spacing w:line="276" w:lineRule="auto"/>
        <w:ind w:left="426" w:hanging="426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1. </w:t>
      </w:r>
      <w:r w:rsidR="00B301A3">
        <w:rPr>
          <w:sz w:val="22"/>
          <w:szCs w:val="22"/>
        </w:rPr>
        <w:t xml:space="preserve"> </w:t>
      </w:r>
      <w:r w:rsidRPr="007960CD">
        <w:rPr>
          <w:sz w:val="22"/>
          <w:szCs w:val="22"/>
        </w:rPr>
        <w:t>Odpowiedzialność za niewykonania lub nienależyte wykonanie zobowiązań umownych strony ponosić będą</w:t>
      </w:r>
      <w:r w:rsidR="00B301A3">
        <w:rPr>
          <w:sz w:val="22"/>
          <w:szCs w:val="22"/>
        </w:rPr>
        <w:t xml:space="preserve"> </w:t>
      </w:r>
      <w:r w:rsidRPr="007960CD">
        <w:rPr>
          <w:sz w:val="22"/>
          <w:szCs w:val="22"/>
        </w:rPr>
        <w:t>na ogólnych zasadach kodeksu cywilnego oraz przez zapłatę kary umownej z następujących tytułów i w następujących wysokościach:</w:t>
      </w:r>
    </w:p>
    <w:p w14:paraId="39D93DA9" w14:textId="77777777" w:rsidR="00DD6287" w:rsidRPr="007960CD" w:rsidRDefault="00DD6287" w:rsidP="003A5F1B">
      <w:pPr>
        <w:pStyle w:val="Tekstpodstawowy"/>
        <w:spacing w:line="276" w:lineRule="auto"/>
        <w:jc w:val="both"/>
        <w:rPr>
          <w:sz w:val="22"/>
          <w:szCs w:val="22"/>
        </w:rPr>
      </w:pPr>
      <w:r w:rsidRPr="007960CD">
        <w:rPr>
          <w:b/>
          <w:sz w:val="22"/>
          <w:szCs w:val="22"/>
        </w:rPr>
        <w:t>A. Wykonawca zobowiązany jest do zapłacenia  Zamawiającemu kar umownych z tytułu:</w:t>
      </w:r>
    </w:p>
    <w:p w14:paraId="5E1F4EE4" w14:textId="77777777" w:rsidR="00DD6287" w:rsidRPr="007960CD" w:rsidRDefault="00DD6287" w:rsidP="003A5F1B">
      <w:pPr>
        <w:widowControl w:val="0"/>
        <w:spacing w:after="12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a)  zwłoki  w  wykonaniu  </w:t>
      </w:r>
      <w:r w:rsidR="00F1588E">
        <w:rPr>
          <w:sz w:val="22"/>
          <w:szCs w:val="22"/>
        </w:rPr>
        <w:t>robót</w:t>
      </w:r>
      <w:r w:rsidRPr="007960CD">
        <w:rPr>
          <w:sz w:val="22"/>
          <w:szCs w:val="22"/>
        </w:rPr>
        <w:t xml:space="preserve"> w terminie </w:t>
      </w:r>
      <w:r w:rsidRPr="00B301A3">
        <w:rPr>
          <w:sz w:val="22"/>
          <w:szCs w:val="22"/>
        </w:rPr>
        <w:t xml:space="preserve">określonym w § </w:t>
      </w:r>
      <w:r w:rsidR="00B301A3" w:rsidRPr="00B301A3">
        <w:rPr>
          <w:sz w:val="22"/>
          <w:szCs w:val="22"/>
        </w:rPr>
        <w:t>4</w:t>
      </w:r>
      <w:r w:rsidRPr="00B301A3">
        <w:rPr>
          <w:sz w:val="22"/>
          <w:szCs w:val="22"/>
        </w:rPr>
        <w:t xml:space="preserve"> niniejszej</w:t>
      </w:r>
      <w:r w:rsidRPr="007960CD">
        <w:rPr>
          <w:sz w:val="22"/>
          <w:szCs w:val="22"/>
        </w:rPr>
        <w:t xml:space="preserve"> umowy, z przyczyn zależnych od Wykonawcy – w wysokości 0,1% wynagrodzenia </w:t>
      </w:r>
      <w:r w:rsidR="00F1588E">
        <w:rPr>
          <w:sz w:val="22"/>
          <w:szCs w:val="22"/>
        </w:rPr>
        <w:t>brutto</w:t>
      </w:r>
      <w:r w:rsidRPr="007960CD">
        <w:rPr>
          <w:sz w:val="22"/>
          <w:szCs w:val="22"/>
        </w:rPr>
        <w:t xml:space="preserve">, określonego </w:t>
      </w:r>
      <w:r w:rsidRPr="00B301A3">
        <w:rPr>
          <w:bCs/>
          <w:sz w:val="22"/>
          <w:szCs w:val="22"/>
        </w:rPr>
        <w:t>§ 2 ust. 1</w:t>
      </w:r>
      <w:r w:rsidRPr="007960CD">
        <w:rPr>
          <w:b/>
          <w:sz w:val="22"/>
          <w:szCs w:val="22"/>
        </w:rPr>
        <w:t xml:space="preserve"> </w:t>
      </w:r>
      <w:r w:rsidRPr="007960CD">
        <w:rPr>
          <w:sz w:val="22"/>
          <w:szCs w:val="22"/>
        </w:rPr>
        <w:t xml:space="preserve"> umowy, za każdy dzień zwłoki liczony od dnia w którym </w:t>
      </w:r>
      <w:r w:rsidR="00F1588E">
        <w:rPr>
          <w:sz w:val="22"/>
          <w:szCs w:val="22"/>
        </w:rPr>
        <w:t>robota</w:t>
      </w:r>
      <w:r w:rsidR="00B301A3">
        <w:rPr>
          <w:sz w:val="22"/>
          <w:szCs w:val="22"/>
        </w:rPr>
        <w:t xml:space="preserve"> powinna być zakończona</w:t>
      </w:r>
      <w:r w:rsidRPr="007960CD">
        <w:rPr>
          <w:sz w:val="22"/>
          <w:szCs w:val="22"/>
        </w:rPr>
        <w:t xml:space="preserve"> zgodnie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 z § </w:t>
      </w:r>
      <w:r w:rsidR="00B301A3">
        <w:rPr>
          <w:sz w:val="22"/>
          <w:szCs w:val="22"/>
        </w:rPr>
        <w:t>4</w:t>
      </w:r>
      <w:r w:rsidRPr="007960CD">
        <w:rPr>
          <w:sz w:val="22"/>
          <w:szCs w:val="22"/>
        </w:rPr>
        <w:t xml:space="preserve"> umowy.</w:t>
      </w:r>
    </w:p>
    <w:p w14:paraId="72225A24" w14:textId="77777777" w:rsidR="00DD6287" w:rsidRPr="007960CD" w:rsidRDefault="00B301A3" w:rsidP="003A5F1B">
      <w:pPr>
        <w:pStyle w:val="Tekstpodstawowy"/>
        <w:spacing w:line="276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b</w:t>
      </w:r>
      <w:r w:rsidR="00DD6287" w:rsidRPr="007960CD">
        <w:rPr>
          <w:sz w:val="22"/>
          <w:szCs w:val="22"/>
        </w:rPr>
        <w:t xml:space="preserve">)  odstąpienia  od  umowy  przez  którąkolwiek ze stron z przyczyn leżących po stronie Wykonawcy </w:t>
      </w:r>
      <w:r>
        <w:rPr>
          <w:sz w:val="22"/>
          <w:szCs w:val="22"/>
        </w:rPr>
        <w:br/>
      </w:r>
      <w:r w:rsidR="00DD6287" w:rsidRPr="007960CD">
        <w:rPr>
          <w:sz w:val="22"/>
          <w:szCs w:val="22"/>
        </w:rPr>
        <w:t xml:space="preserve">w wysokości  10 % wynagrodzenia  umownego </w:t>
      </w:r>
      <w:r w:rsidR="00F1588E">
        <w:rPr>
          <w:sz w:val="22"/>
          <w:szCs w:val="22"/>
        </w:rPr>
        <w:t>brutto</w:t>
      </w:r>
      <w:r w:rsidR="00DD6287" w:rsidRPr="007960CD">
        <w:rPr>
          <w:sz w:val="22"/>
          <w:szCs w:val="22"/>
        </w:rPr>
        <w:t xml:space="preserve">, określonego </w:t>
      </w:r>
      <w:r w:rsidR="00DD6287" w:rsidRPr="00B301A3">
        <w:rPr>
          <w:sz w:val="22"/>
          <w:szCs w:val="22"/>
        </w:rPr>
        <w:t>w § 2 ust. 1  umowy</w:t>
      </w:r>
      <w:r w:rsidR="00DD6287" w:rsidRPr="007960CD">
        <w:rPr>
          <w:sz w:val="22"/>
          <w:szCs w:val="22"/>
        </w:rPr>
        <w:t>.</w:t>
      </w:r>
    </w:p>
    <w:p w14:paraId="2AE904B3" w14:textId="77777777" w:rsidR="00DD6287" w:rsidRPr="007960CD" w:rsidRDefault="00DD6287" w:rsidP="003A5F1B">
      <w:pPr>
        <w:pStyle w:val="Tekstpodstawowy"/>
        <w:spacing w:line="276" w:lineRule="auto"/>
        <w:ind w:left="284" w:hanging="284"/>
        <w:jc w:val="both"/>
        <w:rPr>
          <w:b/>
          <w:sz w:val="22"/>
          <w:szCs w:val="22"/>
        </w:rPr>
      </w:pPr>
      <w:r w:rsidRPr="007960CD">
        <w:rPr>
          <w:sz w:val="22"/>
          <w:szCs w:val="22"/>
        </w:rPr>
        <w:t>Kary powyższe mogą być stosowane kumulatywnie</w:t>
      </w:r>
    </w:p>
    <w:p w14:paraId="486616FA" w14:textId="77777777" w:rsidR="00DD6287" w:rsidRPr="007960CD" w:rsidRDefault="00DD6287" w:rsidP="003A5F1B">
      <w:pPr>
        <w:pStyle w:val="Tekstpodstawowy"/>
        <w:spacing w:line="276" w:lineRule="auto"/>
        <w:ind w:left="284" w:hanging="284"/>
        <w:jc w:val="both"/>
        <w:rPr>
          <w:sz w:val="22"/>
          <w:szCs w:val="22"/>
        </w:rPr>
      </w:pPr>
      <w:r w:rsidRPr="007960CD">
        <w:rPr>
          <w:b/>
          <w:sz w:val="22"/>
          <w:szCs w:val="22"/>
        </w:rPr>
        <w:t>B. Nienależytym wykonaniem umowy jest min:</w:t>
      </w:r>
    </w:p>
    <w:p w14:paraId="0F8C4765" w14:textId="77777777" w:rsidR="00DD6287" w:rsidRPr="007960CD" w:rsidRDefault="00DD6287" w:rsidP="003A5F1B">
      <w:pPr>
        <w:pStyle w:val="Tekstpodstawowy"/>
        <w:spacing w:line="276" w:lineRule="auto"/>
        <w:ind w:left="284" w:hanging="284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a) niewykonanie pełnego zakresu prac określonych w umowie,</w:t>
      </w:r>
    </w:p>
    <w:p w14:paraId="139BA79D" w14:textId="77777777" w:rsidR="00DD6287" w:rsidRPr="007960CD" w:rsidRDefault="00DD6287" w:rsidP="003A5F1B">
      <w:pPr>
        <w:pStyle w:val="Tekstpodstawowy"/>
        <w:spacing w:line="276" w:lineRule="auto"/>
        <w:ind w:left="284" w:hanging="284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b)  niezgodność z obowiązującymi przepisami w zakresie objętym umową,</w:t>
      </w:r>
    </w:p>
    <w:p w14:paraId="5579F52C" w14:textId="77777777" w:rsidR="00DD6287" w:rsidRPr="007960CD" w:rsidRDefault="00DD6287" w:rsidP="003A5F1B">
      <w:pPr>
        <w:pStyle w:val="Tekstpodstawowy"/>
        <w:spacing w:line="276" w:lineRule="auto"/>
        <w:jc w:val="both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C.   Zamawiający  zobowiązany  jest  do  zapłacenia  kary  umownej  Wykonawcy z  tytułu:   </w:t>
      </w:r>
    </w:p>
    <w:p w14:paraId="42BF693C" w14:textId="6ED39973" w:rsidR="00DD6287" w:rsidRPr="007960CD" w:rsidRDefault="00DD6287" w:rsidP="003A5F1B">
      <w:pPr>
        <w:pStyle w:val="Tekstpodstawowy"/>
        <w:spacing w:line="276" w:lineRule="auto"/>
        <w:ind w:left="426" w:hanging="284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a) odstąpienia  od  umowy  z przyczyn zawinionych przez Zamawiającego, innych niż wymienione 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w ust. 2 niniejszego paragrafu, w wysokości 10% wynagrodzenia </w:t>
      </w:r>
      <w:r w:rsidR="00F1588E">
        <w:rPr>
          <w:sz w:val="22"/>
          <w:szCs w:val="22"/>
        </w:rPr>
        <w:t>brutto</w:t>
      </w:r>
      <w:r w:rsidRPr="007960CD">
        <w:rPr>
          <w:sz w:val="22"/>
          <w:szCs w:val="22"/>
        </w:rPr>
        <w:t xml:space="preserve"> za </w:t>
      </w:r>
      <w:r w:rsidR="008E271E">
        <w:rPr>
          <w:sz w:val="22"/>
          <w:szCs w:val="22"/>
        </w:rPr>
        <w:t>robotę</w:t>
      </w:r>
      <w:r w:rsidR="00B301A3">
        <w:rPr>
          <w:sz w:val="22"/>
          <w:szCs w:val="22"/>
        </w:rPr>
        <w:t>,</w:t>
      </w:r>
      <w:r w:rsidRPr="007960CD">
        <w:rPr>
          <w:sz w:val="22"/>
          <w:szCs w:val="22"/>
        </w:rPr>
        <w:t xml:space="preserve"> o którym mowa </w:t>
      </w:r>
      <w:r w:rsidR="00456DED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w </w:t>
      </w:r>
      <w:r w:rsidRPr="00B301A3">
        <w:rPr>
          <w:bCs/>
          <w:sz w:val="22"/>
          <w:szCs w:val="22"/>
        </w:rPr>
        <w:t>§ 2 ust. 1</w:t>
      </w:r>
      <w:r w:rsidRPr="007960CD">
        <w:rPr>
          <w:b/>
          <w:sz w:val="22"/>
          <w:szCs w:val="22"/>
        </w:rPr>
        <w:t xml:space="preserve"> </w:t>
      </w:r>
      <w:r w:rsidRPr="007960CD">
        <w:rPr>
          <w:sz w:val="22"/>
          <w:szCs w:val="22"/>
        </w:rPr>
        <w:t xml:space="preserve">umowy.    </w:t>
      </w:r>
    </w:p>
    <w:p w14:paraId="4434EAE1" w14:textId="77777777" w:rsidR="00DD6287" w:rsidRPr="007960CD" w:rsidRDefault="00DD6287" w:rsidP="003A5F1B">
      <w:pPr>
        <w:pStyle w:val="Tekstpodstawowy"/>
        <w:spacing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2. W razie zaistnienia istotnej zmiany okoliczności powodującej, że wykonanie umowy nie leży 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>w interesie publicznym, czego nie można było przewidzieć w chwili zawarcia umowy, Zamawiający może odstąpić od niej w terminie 30 dni od daty powzięcia wiadomości o powyższych okolicznościach. W takim wypadku Wykonawca może żądać jedynie wynagrodzenia należnego za wykonanie części przedmiotu umowy.</w:t>
      </w:r>
    </w:p>
    <w:p w14:paraId="3D23898A" w14:textId="77777777" w:rsidR="00DD6287" w:rsidRPr="007960CD" w:rsidRDefault="00DD6287" w:rsidP="003A5F1B">
      <w:pPr>
        <w:pStyle w:val="Tekstpodstawowy"/>
        <w:spacing w:after="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3. Niezależnie od kar umownych przewidzianych w niniejszej umowie strony mogą dochodzić odszkodowania na zasadach ogólnych w przypadku, gdy szkoda przekracza wysokość otrzymanych kar umownych.</w:t>
      </w:r>
    </w:p>
    <w:p w14:paraId="176037C5" w14:textId="77777777" w:rsidR="00DD6287" w:rsidRPr="007960CD" w:rsidRDefault="00DD6287" w:rsidP="003A5F1B">
      <w:pPr>
        <w:widowControl w:val="0"/>
        <w:spacing w:before="60" w:line="276" w:lineRule="auto"/>
        <w:ind w:left="284" w:hanging="284"/>
        <w:jc w:val="center"/>
        <w:rPr>
          <w:sz w:val="22"/>
          <w:szCs w:val="22"/>
        </w:rPr>
      </w:pPr>
      <w:r w:rsidRPr="007960CD">
        <w:rPr>
          <w:b/>
          <w:sz w:val="22"/>
          <w:szCs w:val="22"/>
        </w:rPr>
        <w:t xml:space="preserve">§  </w:t>
      </w:r>
      <w:r w:rsidR="00E73917">
        <w:rPr>
          <w:b/>
          <w:sz w:val="22"/>
          <w:szCs w:val="22"/>
        </w:rPr>
        <w:t>9</w:t>
      </w:r>
    </w:p>
    <w:p w14:paraId="614842BA" w14:textId="77777777" w:rsidR="00DD6287" w:rsidRPr="007960CD" w:rsidRDefault="00DD6287" w:rsidP="003A5F1B">
      <w:pPr>
        <w:widowControl w:val="0"/>
        <w:spacing w:before="6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1. W przypadku niewłaściwego wykonania umowy w szczególności błędnego wykonania wbrew wskazówką Zamawiającego lub w przypadku przekroczenia poszczególnych terminów </w:t>
      </w:r>
      <w:r w:rsidR="000F25E0" w:rsidRPr="007960CD">
        <w:rPr>
          <w:sz w:val="22"/>
          <w:szCs w:val="22"/>
        </w:rPr>
        <w:br/>
      </w:r>
      <w:r w:rsidRPr="007960CD">
        <w:rPr>
          <w:sz w:val="22"/>
          <w:szCs w:val="22"/>
        </w:rPr>
        <w:t>w wymiarze powyżej 14 dni Zamawiającemu przysługuje prawo odstąpienia od umowy</w:t>
      </w:r>
      <w:r w:rsidRPr="007960CD">
        <w:rPr>
          <w:color w:val="FF0000"/>
          <w:sz w:val="22"/>
          <w:szCs w:val="22"/>
        </w:rPr>
        <w:t>.</w:t>
      </w:r>
    </w:p>
    <w:p w14:paraId="2C34C252" w14:textId="77777777" w:rsidR="00DD6287" w:rsidRPr="007960CD" w:rsidRDefault="00DD6287" w:rsidP="00FA76AE">
      <w:pPr>
        <w:widowControl w:val="0"/>
        <w:spacing w:before="6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2. Wykonawcy przysługuje prawo odstąpienia od umowy w przypadku uniemożliwienia jej wykonania 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>z winy Zamawiającego.</w:t>
      </w:r>
    </w:p>
    <w:p w14:paraId="7F0F9B14" w14:textId="77777777" w:rsidR="00DD6287" w:rsidRPr="007960CD" w:rsidRDefault="00DD6287" w:rsidP="00FA76AE">
      <w:pPr>
        <w:pStyle w:val="Tekstpodstawowy"/>
        <w:spacing w:after="0"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3. Odstąpienie od umowy powinno nastąpić w formie pisemnej pod rygorem nieważności </w:t>
      </w:r>
      <w:r w:rsidR="000F25E0" w:rsidRPr="007960CD">
        <w:rPr>
          <w:sz w:val="22"/>
          <w:szCs w:val="22"/>
        </w:rPr>
        <w:br/>
      </w:r>
      <w:r w:rsidRPr="007960CD">
        <w:rPr>
          <w:sz w:val="22"/>
          <w:szCs w:val="22"/>
        </w:rPr>
        <w:t>i powinno zawierać uzasadnienie.</w:t>
      </w:r>
    </w:p>
    <w:p w14:paraId="14BD3F8F" w14:textId="77777777" w:rsidR="00DD6287" w:rsidRDefault="00DD6287" w:rsidP="003A5F1B">
      <w:pPr>
        <w:widowControl w:val="0"/>
        <w:spacing w:before="60" w:line="276" w:lineRule="auto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 xml:space="preserve">§ </w:t>
      </w:r>
      <w:r w:rsidR="00E73917">
        <w:rPr>
          <w:b/>
          <w:sz w:val="22"/>
          <w:szCs w:val="22"/>
        </w:rPr>
        <w:t>10</w:t>
      </w:r>
    </w:p>
    <w:p w14:paraId="3B3C1D01" w14:textId="77777777" w:rsidR="00512724" w:rsidRDefault="00512724" w:rsidP="003A5F1B">
      <w:pPr>
        <w:widowControl w:val="0"/>
        <w:spacing w:before="60" w:line="276" w:lineRule="auto"/>
        <w:jc w:val="center"/>
        <w:rPr>
          <w:b/>
          <w:sz w:val="22"/>
          <w:szCs w:val="22"/>
        </w:rPr>
      </w:pPr>
    </w:p>
    <w:p w14:paraId="0C3170DB" w14:textId="46243769" w:rsidR="00512724" w:rsidRPr="00512724" w:rsidRDefault="00512724" w:rsidP="00512724">
      <w:pPr>
        <w:numPr>
          <w:ilvl w:val="0"/>
          <w:numId w:val="35"/>
        </w:numPr>
        <w:suppressAutoHyphens w:val="0"/>
        <w:ind w:left="284" w:hanging="284"/>
        <w:jc w:val="both"/>
        <w:rPr>
          <w:sz w:val="22"/>
          <w:szCs w:val="22"/>
        </w:rPr>
      </w:pPr>
      <w:r w:rsidRPr="00512724">
        <w:rPr>
          <w:b/>
          <w:sz w:val="22"/>
          <w:szCs w:val="22"/>
        </w:rPr>
        <w:t xml:space="preserve">Wykonawca </w:t>
      </w:r>
      <w:r w:rsidRPr="00512724">
        <w:rPr>
          <w:sz w:val="22"/>
          <w:szCs w:val="22"/>
        </w:rPr>
        <w:t xml:space="preserve">udziela </w:t>
      </w:r>
      <w:r w:rsidR="00347CBE">
        <w:rPr>
          <w:b/>
          <w:sz w:val="22"/>
          <w:szCs w:val="22"/>
        </w:rPr>
        <w:t>84</w:t>
      </w:r>
      <w:r w:rsidRPr="00512724">
        <w:rPr>
          <w:b/>
          <w:sz w:val="22"/>
          <w:szCs w:val="22"/>
        </w:rPr>
        <w:t xml:space="preserve"> miesięcy gwarancji na przedmiot zamówienia od dnia odbioru końcowego.</w:t>
      </w:r>
    </w:p>
    <w:p w14:paraId="5FC32B97" w14:textId="77777777" w:rsidR="00512724" w:rsidRDefault="00512724" w:rsidP="00512724">
      <w:pPr>
        <w:widowControl w:val="0"/>
        <w:spacing w:line="276" w:lineRule="auto"/>
        <w:jc w:val="center"/>
        <w:rPr>
          <w:b/>
          <w:sz w:val="22"/>
          <w:szCs w:val="22"/>
        </w:rPr>
      </w:pPr>
    </w:p>
    <w:p w14:paraId="5D6C3C3C" w14:textId="77777777" w:rsidR="00512724" w:rsidRPr="00512724" w:rsidRDefault="00512724" w:rsidP="00512724">
      <w:pPr>
        <w:widowControl w:val="0"/>
        <w:spacing w:line="276" w:lineRule="auto"/>
        <w:jc w:val="center"/>
        <w:rPr>
          <w:b/>
          <w:sz w:val="22"/>
          <w:szCs w:val="22"/>
        </w:rPr>
      </w:pPr>
      <w:r w:rsidRPr="00512724">
        <w:rPr>
          <w:b/>
          <w:sz w:val="22"/>
          <w:szCs w:val="22"/>
        </w:rPr>
        <w:t>§ 11</w:t>
      </w:r>
    </w:p>
    <w:p w14:paraId="1C4FB7B8" w14:textId="77777777" w:rsidR="00B301A3" w:rsidRPr="007960CD" w:rsidRDefault="00B301A3" w:rsidP="003A5F1B">
      <w:pPr>
        <w:widowControl w:val="0"/>
        <w:spacing w:before="60" w:line="276" w:lineRule="auto"/>
        <w:jc w:val="center"/>
        <w:rPr>
          <w:sz w:val="22"/>
          <w:szCs w:val="22"/>
        </w:rPr>
      </w:pPr>
    </w:p>
    <w:p w14:paraId="3947D33A" w14:textId="77777777" w:rsidR="00DD6287" w:rsidRPr="007960CD" w:rsidRDefault="00DD6287" w:rsidP="003A5F1B">
      <w:pPr>
        <w:widowControl w:val="0"/>
        <w:spacing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>1. W  sprawach  nie  uregulowanych  postanowieniami  niniejszej  umowy  mają  zastosowanie ogólnie obowiązujące przepisy w szczególności</w:t>
      </w:r>
      <w:r w:rsidRPr="007960CD">
        <w:rPr>
          <w:color w:val="FF0000"/>
          <w:sz w:val="22"/>
          <w:szCs w:val="22"/>
        </w:rPr>
        <w:t xml:space="preserve"> </w:t>
      </w:r>
      <w:r w:rsidRPr="007960CD">
        <w:rPr>
          <w:sz w:val="22"/>
          <w:szCs w:val="22"/>
        </w:rPr>
        <w:t>Ustawy Prawo Budowlane, Kodeksu  Cywilnego, Prawo Zamówień Publicznych.</w:t>
      </w:r>
    </w:p>
    <w:p w14:paraId="137F398E" w14:textId="77777777" w:rsidR="00DD6287" w:rsidRPr="007960CD" w:rsidRDefault="00DD6287" w:rsidP="003A5F1B">
      <w:pPr>
        <w:widowControl w:val="0"/>
        <w:spacing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2. Wykonawca nie może dokonać przeniesienia swoich wierzytelności  wobec Zamawiającego  na osoby lub podmioty trzecie  bez uprzedniej zgody Zamawiającego. Jakakolwiek cesja dokonana bez takiej zgody  nie będzie ważna i stanowić będzie istotne naruszenie postanowień umowy uprawniające Zamawiającego do odstąpienia od umowy z przyczyn leżących po stronie Wykonawcy.   </w:t>
      </w:r>
    </w:p>
    <w:p w14:paraId="12CFBC21" w14:textId="77777777" w:rsidR="00512724" w:rsidRDefault="00512724" w:rsidP="00557996">
      <w:pPr>
        <w:widowControl w:val="0"/>
        <w:spacing w:line="276" w:lineRule="auto"/>
        <w:rPr>
          <w:b/>
          <w:sz w:val="22"/>
          <w:szCs w:val="22"/>
        </w:rPr>
      </w:pPr>
    </w:p>
    <w:p w14:paraId="55559B83" w14:textId="77777777" w:rsidR="008E271E" w:rsidRDefault="008E271E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</w:p>
    <w:p w14:paraId="4670F2AA" w14:textId="46B2D301" w:rsidR="00DD6287" w:rsidRDefault="00DD6287" w:rsidP="003A5F1B">
      <w:pPr>
        <w:widowControl w:val="0"/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>§ 1</w:t>
      </w:r>
      <w:r w:rsidR="00512724">
        <w:rPr>
          <w:b/>
          <w:sz w:val="22"/>
          <w:szCs w:val="22"/>
        </w:rPr>
        <w:t>2</w:t>
      </w:r>
    </w:p>
    <w:p w14:paraId="761A31D5" w14:textId="77777777" w:rsidR="00B301A3" w:rsidRPr="007960CD" w:rsidRDefault="00B301A3" w:rsidP="003A5F1B">
      <w:pPr>
        <w:widowControl w:val="0"/>
        <w:spacing w:line="276" w:lineRule="auto"/>
        <w:ind w:left="284" w:hanging="284"/>
        <w:jc w:val="center"/>
        <w:rPr>
          <w:sz w:val="22"/>
          <w:szCs w:val="22"/>
        </w:rPr>
      </w:pPr>
    </w:p>
    <w:p w14:paraId="65F69C8E" w14:textId="77777777" w:rsidR="00DD6287" w:rsidRPr="007960CD" w:rsidRDefault="00DD6287" w:rsidP="003A5F1B">
      <w:pPr>
        <w:widowControl w:val="0"/>
        <w:spacing w:line="276" w:lineRule="auto"/>
        <w:jc w:val="both"/>
        <w:rPr>
          <w:sz w:val="22"/>
          <w:szCs w:val="22"/>
        </w:rPr>
      </w:pPr>
      <w:r w:rsidRPr="007960CD">
        <w:rPr>
          <w:sz w:val="22"/>
          <w:szCs w:val="22"/>
        </w:rPr>
        <w:t xml:space="preserve">Umowę  niniejszą  sporządzono  w dwóch  jednobrzmiących  egzemplarzach, po  jednym dla  każdej  </w:t>
      </w:r>
      <w:r w:rsidR="00B301A3">
        <w:rPr>
          <w:sz w:val="22"/>
          <w:szCs w:val="22"/>
        </w:rPr>
        <w:br/>
      </w:r>
      <w:r w:rsidRPr="007960CD">
        <w:rPr>
          <w:sz w:val="22"/>
          <w:szCs w:val="22"/>
        </w:rPr>
        <w:t xml:space="preserve">ze  stron.   </w:t>
      </w:r>
    </w:p>
    <w:p w14:paraId="40E0EE3E" w14:textId="77777777" w:rsidR="0012566A" w:rsidRPr="007960CD" w:rsidRDefault="0012566A" w:rsidP="003A5F1B">
      <w:pPr>
        <w:widowControl w:val="0"/>
        <w:spacing w:line="276" w:lineRule="auto"/>
        <w:jc w:val="both"/>
        <w:rPr>
          <w:sz w:val="22"/>
          <w:szCs w:val="22"/>
        </w:rPr>
      </w:pPr>
    </w:p>
    <w:p w14:paraId="1020A7A1" w14:textId="77777777" w:rsidR="00D358D5" w:rsidRPr="007960CD" w:rsidRDefault="00D358D5" w:rsidP="003A5F1B">
      <w:pPr>
        <w:widowControl w:val="0"/>
        <w:spacing w:line="276" w:lineRule="auto"/>
        <w:jc w:val="both"/>
        <w:rPr>
          <w:sz w:val="22"/>
          <w:szCs w:val="22"/>
        </w:rPr>
      </w:pPr>
    </w:p>
    <w:p w14:paraId="4FCB7C91" w14:textId="77777777" w:rsidR="00D358D5" w:rsidRPr="007960CD" w:rsidRDefault="00D358D5" w:rsidP="003A5F1B">
      <w:pPr>
        <w:widowControl w:val="0"/>
        <w:spacing w:line="276" w:lineRule="auto"/>
        <w:jc w:val="center"/>
        <w:rPr>
          <w:b/>
          <w:sz w:val="22"/>
          <w:szCs w:val="22"/>
        </w:rPr>
      </w:pPr>
      <w:r w:rsidRPr="007960CD">
        <w:rPr>
          <w:b/>
          <w:sz w:val="22"/>
          <w:szCs w:val="22"/>
        </w:rPr>
        <w:t>ZAMAWIAJĄCY:                                                                                      WYKONAWCA:</w:t>
      </w:r>
    </w:p>
    <w:p w14:paraId="4C769F8A" w14:textId="77777777" w:rsidR="00DD6287" w:rsidRPr="007960CD" w:rsidRDefault="00DD6287" w:rsidP="003A5F1B">
      <w:pPr>
        <w:spacing w:line="276" w:lineRule="auto"/>
        <w:rPr>
          <w:sz w:val="22"/>
          <w:szCs w:val="22"/>
        </w:rPr>
      </w:pPr>
    </w:p>
    <w:p w14:paraId="7DD35B4E" w14:textId="77777777" w:rsidR="00D82627" w:rsidRPr="007960CD" w:rsidRDefault="00D82627" w:rsidP="003A5F1B">
      <w:pPr>
        <w:spacing w:line="276" w:lineRule="auto"/>
        <w:rPr>
          <w:sz w:val="22"/>
          <w:szCs w:val="22"/>
        </w:rPr>
      </w:pPr>
    </w:p>
    <w:sectPr w:rsidR="00D82627" w:rsidRPr="007960CD" w:rsidSect="00FF2386">
      <w:headerReference w:type="default" r:id="rId8"/>
      <w:footerReference w:type="default" r:id="rId9"/>
      <w:pgSz w:w="11906" w:h="16838"/>
      <w:pgMar w:top="765" w:right="1417" w:bottom="765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4BB5F1" w14:textId="77777777" w:rsidR="00EE4FD2" w:rsidRDefault="00EE4FD2" w:rsidP="00FF2386">
      <w:r>
        <w:separator/>
      </w:r>
    </w:p>
  </w:endnote>
  <w:endnote w:type="continuationSeparator" w:id="0">
    <w:p w14:paraId="79A533E9" w14:textId="77777777" w:rsidR="00EE4FD2" w:rsidRDefault="00EE4FD2" w:rsidP="00FF2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38371563"/>
      <w:docPartObj>
        <w:docPartGallery w:val="Page Numbers (Bottom of Page)"/>
        <w:docPartUnique/>
      </w:docPartObj>
    </w:sdtPr>
    <w:sdtEndPr/>
    <w:sdtContent>
      <w:p w14:paraId="14B55382" w14:textId="77777777" w:rsidR="00543408" w:rsidRDefault="0054340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7122">
          <w:rPr>
            <w:noProof/>
          </w:rPr>
          <w:t>5</w:t>
        </w:r>
        <w:r>
          <w:fldChar w:fldCharType="end"/>
        </w:r>
      </w:p>
    </w:sdtContent>
  </w:sdt>
  <w:p w14:paraId="0B515CE6" w14:textId="77777777" w:rsidR="005C135B" w:rsidRDefault="005C135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6946E8" w14:textId="77777777" w:rsidR="00EE4FD2" w:rsidRDefault="00EE4FD2" w:rsidP="00FF2386">
      <w:r>
        <w:separator/>
      </w:r>
    </w:p>
  </w:footnote>
  <w:footnote w:type="continuationSeparator" w:id="0">
    <w:p w14:paraId="332190AA" w14:textId="77777777" w:rsidR="00EE4FD2" w:rsidRDefault="00EE4FD2" w:rsidP="00FF2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CE7E7" w14:textId="77777777" w:rsidR="005C135B" w:rsidRDefault="005C135B">
    <w:pPr>
      <w:pStyle w:val="Nagwek"/>
    </w:pPr>
    <w:r>
      <w:rPr>
        <w:u w:val="single"/>
      </w:rPr>
      <w:t xml:space="preserve">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7"/>
    <w:multiLevelType w:val="singleLevel"/>
    <w:tmpl w:val="D4266C60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33"/>
    <w:multiLevelType w:val="multilevel"/>
    <w:tmpl w:val="00000033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C"/>
    <w:multiLevelType w:val="multilevel"/>
    <w:tmpl w:val="777C5400"/>
    <w:name w:val="WW8Num67"/>
    <w:lvl w:ilvl="0">
      <w:start w:val="3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b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b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b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b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b/>
      </w:rPr>
    </w:lvl>
  </w:abstractNum>
  <w:abstractNum w:abstractNumId="3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D3971"/>
    <w:multiLevelType w:val="hybridMultilevel"/>
    <w:tmpl w:val="1CD8F3C8"/>
    <w:lvl w:ilvl="0" w:tplc="3520791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992CE9"/>
    <w:multiLevelType w:val="multilevel"/>
    <w:tmpl w:val="95208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153A0791"/>
    <w:multiLevelType w:val="hybridMultilevel"/>
    <w:tmpl w:val="02445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A275D1"/>
    <w:multiLevelType w:val="hybridMultilevel"/>
    <w:tmpl w:val="6AD4E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E49A5"/>
    <w:multiLevelType w:val="hybridMultilevel"/>
    <w:tmpl w:val="C97E85D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05234AC"/>
    <w:multiLevelType w:val="hybridMultilevel"/>
    <w:tmpl w:val="E84414BC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A2530"/>
    <w:multiLevelType w:val="multilevel"/>
    <w:tmpl w:val="777C5400"/>
    <w:lvl w:ilvl="0">
      <w:start w:val="3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b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b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b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b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b/>
      </w:rPr>
    </w:lvl>
  </w:abstractNum>
  <w:abstractNum w:abstractNumId="13" w15:restartNumberingAfterBreak="0">
    <w:nsid w:val="259C7E86"/>
    <w:multiLevelType w:val="multilevel"/>
    <w:tmpl w:val="67B63CE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>
      <w:start w:val="5"/>
      <w:numFmt w:val="decimal"/>
      <w:isLgl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989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405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4767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583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6545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7614" w:hanging="1800"/>
      </w:pPr>
      <w:rPr>
        <w:rFonts w:hint="default"/>
        <w:b w:val="0"/>
      </w:rPr>
    </w:lvl>
  </w:abstractNum>
  <w:abstractNum w:abstractNumId="14" w15:restartNumberingAfterBreak="0">
    <w:nsid w:val="292C368E"/>
    <w:multiLevelType w:val="hybridMultilevel"/>
    <w:tmpl w:val="873A63B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037690"/>
    <w:multiLevelType w:val="hybridMultilevel"/>
    <w:tmpl w:val="431E2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711C6"/>
    <w:multiLevelType w:val="hybridMultilevel"/>
    <w:tmpl w:val="4A6462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B26B3"/>
    <w:multiLevelType w:val="hybridMultilevel"/>
    <w:tmpl w:val="47BA2CDC"/>
    <w:lvl w:ilvl="0" w:tplc="13B69C8C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color w:val="auto"/>
        <w:spacing w:val="-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68064D"/>
    <w:multiLevelType w:val="multilevel"/>
    <w:tmpl w:val="777C5400"/>
    <w:lvl w:ilvl="0">
      <w:start w:val="3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b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b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b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b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b/>
      </w:rPr>
    </w:lvl>
  </w:abstractNum>
  <w:abstractNum w:abstractNumId="20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DD20E4"/>
    <w:multiLevelType w:val="hybridMultilevel"/>
    <w:tmpl w:val="E4FE7B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B6572"/>
    <w:multiLevelType w:val="hybridMultilevel"/>
    <w:tmpl w:val="84DC49EA"/>
    <w:lvl w:ilvl="0" w:tplc="FDD22C0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3D280C"/>
    <w:multiLevelType w:val="hybridMultilevel"/>
    <w:tmpl w:val="7AB29A8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6E71901"/>
    <w:multiLevelType w:val="multilevel"/>
    <w:tmpl w:val="2BBC4CC6"/>
    <w:name w:val="WW8Num8322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6" w15:restartNumberingAfterBreak="0">
    <w:nsid w:val="5A5F3261"/>
    <w:multiLevelType w:val="hybridMultilevel"/>
    <w:tmpl w:val="8EF027A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A26C4"/>
    <w:multiLevelType w:val="hybridMultilevel"/>
    <w:tmpl w:val="BC6642F4"/>
    <w:lvl w:ilvl="0" w:tplc="A830BF76">
      <w:start w:val="6"/>
      <w:numFmt w:val="lowerLetter"/>
      <w:lvlText w:val="%1)"/>
      <w:lvlJc w:val="left"/>
      <w:pPr>
        <w:ind w:left="8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4" w:hanging="360"/>
      </w:pPr>
    </w:lvl>
    <w:lvl w:ilvl="2" w:tplc="0415001B" w:tentative="1">
      <w:start w:val="1"/>
      <w:numFmt w:val="lowerRoman"/>
      <w:lvlText w:val="%3."/>
      <w:lvlJc w:val="right"/>
      <w:pPr>
        <w:ind w:left="2324" w:hanging="180"/>
      </w:pPr>
    </w:lvl>
    <w:lvl w:ilvl="3" w:tplc="0415000F" w:tentative="1">
      <w:start w:val="1"/>
      <w:numFmt w:val="decimal"/>
      <w:lvlText w:val="%4."/>
      <w:lvlJc w:val="left"/>
      <w:pPr>
        <w:ind w:left="3044" w:hanging="360"/>
      </w:pPr>
    </w:lvl>
    <w:lvl w:ilvl="4" w:tplc="04150019" w:tentative="1">
      <w:start w:val="1"/>
      <w:numFmt w:val="lowerLetter"/>
      <w:lvlText w:val="%5."/>
      <w:lvlJc w:val="left"/>
      <w:pPr>
        <w:ind w:left="3764" w:hanging="360"/>
      </w:pPr>
    </w:lvl>
    <w:lvl w:ilvl="5" w:tplc="0415001B" w:tentative="1">
      <w:start w:val="1"/>
      <w:numFmt w:val="lowerRoman"/>
      <w:lvlText w:val="%6."/>
      <w:lvlJc w:val="right"/>
      <w:pPr>
        <w:ind w:left="4484" w:hanging="180"/>
      </w:pPr>
    </w:lvl>
    <w:lvl w:ilvl="6" w:tplc="0415000F" w:tentative="1">
      <w:start w:val="1"/>
      <w:numFmt w:val="decimal"/>
      <w:lvlText w:val="%7."/>
      <w:lvlJc w:val="left"/>
      <w:pPr>
        <w:ind w:left="5204" w:hanging="360"/>
      </w:pPr>
    </w:lvl>
    <w:lvl w:ilvl="7" w:tplc="04150019" w:tentative="1">
      <w:start w:val="1"/>
      <w:numFmt w:val="lowerLetter"/>
      <w:lvlText w:val="%8."/>
      <w:lvlJc w:val="left"/>
      <w:pPr>
        <w:ind w:left="5924" w:hanging="360"/>
      </w:pPr>
    </w:lvl>
    <w:lvl w:ilvl="8" w:tplc="0415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9" w15:restartNumberingAfterBreak="0">
    <w:nsid w:val="648A416F"/>
    <w:multiLevelType w:val="hybridMultilevel"/>
    <w:tmpl w:val="3760BD64"/>
    <w:lvl w:ilvl="0" w:tplc="27DA340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5163F6"/>
    <w:multiLevelType w:val="hybridMultilevel"/>
    <w:tmpl w:val="A83A25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8C06CF0"/>
    <w:multiLevelType w:val="hybridMultilevel"/>
    <w:tmpl w:val="A210C998"/>
    <w:lvl w:ilvl="0" w:tplc="68865060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color w:val="auto"/>
        <w:spacing w:val="-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547ADE"/>
    <w:multiLevelType w:val="multilevel"/>
    <w:tmpl w:val="B2A4F2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B40DE9"/>
    <w:multiLevelType w:val="hybridMultilevel"/>
    <w:tmpl w:val="7B4A2286"/>
    <w:lvl w:ilvl="0" w:tplc="FE90A8DA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5"/>
  </w:num>
  <w:num w:numId="4">
    <w:abstractNumId w:val="22"/>
  </w:num>
  <w:num w:numId="5">
    <w:abstractNumId w:val="8"/>
  </w:num>
  <w:num w:numId="6">
    <w:abstractNumId w:val="28"/>
  </w:num>
  <w:num w:numId="7">
    <w:abstractNumId w:val="4"/>
  </w:num>
  <w:num w:numId="8">
    <w:abstractNumId w:val="9"/>
  </w:num>
  <w:num w:numId="9">
    <w:abstractNumId w:val="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"/>
  </w:num>
  <w:num w:numId="23">
    <w:abstractNumId w:val="16"/>
  </w:num>
  <w:num w:numId="24">
    <w:abstractNumId w:val="6"/>
  </w:num>
  <w:num w:numId="25">
    <w:abstractNumId w:val="24"/>
  </w:num>
  <w:num w:numId="26">
    <w:abstractNumId w:val="7"/>
  </w:num>
  <w:num w:numId="27">
    <w:abstractNumId w:val="34"/>
  </w:num>
  <w:num w:numId="28">
    <w:abstractNumId w:val="15"/>
  </w:num>
  <w:num w:numId="29">
    <w:abstractNumId w:val="14"/>
  </w:num>
  <w:num w:numId="30">
    <w:abstractNumId w:val="17"/>
  </w:num>
  <w:num w:numId="31">
    <w:abstractNumId w:val="12"/>
  </w:num>
  <w:num w:numId="32">
    <w:abstractNumId w:val="19"/>
  </w:num>
  <w:num w:numId="33">
    <w:abstractNumId w:val="13"/>
  </w:num>
  <w:num w:numId="34">
    <w:abstractNumId w:val="10"/>
  </w:num>
  <w:num w:numId="35">
    <w:abstractNumId w:val="36"/>
  </w:num>
  <w:num w:numId="36">
    <w:abstractNumId w:val="32"/>
  </w:num>
  <w:num w:numId="37">
    <w:abstractNumId w:val="21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287"/>
    <w:rsid w:val="00023BF7"/>
    <w:rsid w:val="0003093B"/>
    <w:rsid w:val="000358AA"/>
    <w:rsid w:val="00064DE2"/>
    <w:rsid w:val="000827AA"/>
    <w:rsid w:val="000A57BC"/>
    <w:rsid w:val="000F25E0"/>
    <w:rsid w:val="0012566A"/>
    <w:rsid w:val="00126CCE"/>
    <w:rsid w:val="00160A4E"/>
    <w:rsid w:val="00177DAB"/>
    <w:rsid w:val="00182E08"/>
    <w:rsid w:val="00193730"/>
    <w:rsid w:val="001960BC"/>
    <w:rsid w:val="001A4FB6"/>
    <w:rsid w:val="001B4190"/>
    <w:rsid w:val="001E44C0"/>
    <w:rsid w:val="002028D7"/>
    <w:rsid w:val="00234D1C"/>
    <w:rsid w:val="00236701"/>
    <w:rsid w:val="0027368C"/>
    <w:rsid w:val="00275425"/>
    <w:rsid w:val="0028213D"/>
    <w:rsid w:val="002A4838"/>
    <w:rsid w:val="002B2803"/>
    <w:rsid w:val="002C2D6E"/>
    <w:rsid w:val="002D44D3"/>
    <w:rsid w:val="002F6650"/>
    <w:rsid w:val="0030376E"/>
    <w:rsid w:val="003069B9"/>
    <w:rsid w:val="00320E55"/>
    <w:rsid w:val="00325050"/>
    <w:rsid w:val="00347CBE"/>
    <w:rsid w:val="00384080"/>
    <w:rsid w:val="003869EE"/>
    <w:rsid w:val="0039702C"/>
    <w:rsid w:val="003A53EC"/>
    <w:rsid w:val="003A5F1B"/>
    <w:rsid w:val="003B0EB9"/>
    <w:rsid w:val="004106E8"/>
    <w:rsid w:val="00435560"/>
    <w:rsid w:val="00455FEC"/>
    <w:rsid w:val="00456DED"/>
    <w:rsid w:val="00480041"/>
    <w:rsid w:val="004B102A"/>
    <w:rsid w:val="00500CEB"/>
    <w:rsid w:val="00510BA4"/>
    <w:rsid w:val="00512724"/>
    <w:rsid w:val="005229C3"/>
    <w:rsid w:val="00543408"/>
    <w:rsid w:val="00547125"/>
    <w:rsid w:val="00555019"/>
    <w:rsid w:val="00557996"/>
    <w:rsid w:val="00557CA6"/>
    <w:rsid w:val="00581331"/>
    <w:rsid w:val="005C073C"/>
    <w:rsid w:val="005C135B"/>
    <w:rsid w:val="00616A75"/>
    <w:rsid w:val="00654937"/>
    <w:rsid w:val="006D6F19"/>
    <w:rsid w:val="00706D60"/>
    <w:rsid w:val="00750FDB"/>
    <w:rsid w:val="00776C32"/>
    <w:rsid w:val="007960CD"/>
    <w:rsid w:val="007C3EF2"/>
    <w:rsid w:val="007F10CD"/>
    <w:rsid w:val="007F4517"/>
    <w:rsid w:val="00840421"/>
    <w:rsid w:val="0085733E"/>
    <w:rsid w:val="00893D2A"/>
    <w:rsid w:val="00896670"/>
    <w:rsid w:val="00896742"/>
    <w:rsid w:val="008E131C"/>
    <w:rsid w:val="008E271E"/>
    <w:rsid w:val="008E2BA4"/>
    <w:rsid w:val="009826CC"/>
    <w:rsid w:val="00992C95"/>
    <w:rsid w:val="009A15A7"/>
    <w:rsid w:val="00A245CE"/>
    <w:rsid w:val="00A31757"/>
    <w:rsid w:val="00A77122"/>
    <w:rsid w:val="00A9032A"/>
    <w:rsid w:val="00AA45A6"/>
    <w:rsid w:val="00AE24CB"/>
    <w:rsid w:val="00B049A0"/>
    <w:rsid w:val="00B06D72"/>
    <w:rsid w:val="00B301A3"/>
    <w:rsid w:val="00B33B50"/>
    <w:rsid w:val="00B45504"/>
    <w:rsid w:val="00B770E2"/>
    <w:rsid w:val="00B82382"/>
    <w:rsid w:val="00B86F58"/>
    <w:rsid w:val="00BA0AC8"/>
    <w:rsid w:val="00BA0F6E"/>
    <w:rsid w:val="00BA5FAD"/>
    <w:rsid w:val="00BB49D0"/>
    <w:rsid w:val="00BE0B67"/>
    <w:rsid w:val="00BE5E46"/>
    <w:rsid w:val="00BF20A0"/>
    <w:rsid w:val="00C14497"/>
    <w:rsid w:val="00C2256F"/>
    <w:rsid w:val="00C64053"/>
    <w:rsid w:val="00C8762B"/>
    <w:rsid w:val="00C9187B"/>
    <w:rsid w:val="00CC5D25"/>
    <w:rsid w:val="00CC6840"/>
    <w:rsid w:val="00CD2838"/>
    <w:rsid w:val="00CD423C"/>
    <w:rsid w:val="00D05D99"/>
    <w:rsid w:val="00D24382"/>
    <w:rsid w:val="00D358D5"/>
    <w:rsid w:val="00D82627"/>
    <w:rsid w:val="00D87112"/>
    <w:rsid w:val="00D90076"/>
    <w:rsid w:val="00DC0268"/>
    <w:rsid w:val="00DC20F9"/>
    <w:rsid w:val="00DD6287"/>
    <w:rsid w:val="00DF2494"/>
    <w:rsid w:val="00DF41DC"/>
    <w:rsid w:val="00E0158C"/>
    <w:rsid w:val="00E23971"/>
    <w:rsid w:val="00E63DD1"/>
    <w:rsid w:val="00E73917"/>
    <w:rsid w:val="00E83E5E"/>
    <w:rsid w:val="00E8614B"/>
    <w:rsid w:val="00EA3285"/>
    <w:rsid w:val="00EB195D"/>
    <w:rsid w:val="00ED58A1"/>
    <w:rsid w:val="00EE4FD2"/>
    <w:rsid w:val="00EE7C27"/>
    <w:rsid w:val="00EF0342"/>
    <w:rsid w:val="00EF3F78"/>
    <w:rsid w:val="00F141A6"/>
    <w:rsid w:val="00F1588E"/>
    <w:rsid w:val="00F654C5"/>
    <w:rsid w:val="00F9736D"/>
    <w:rsid w:val="00F9787D"/>
    <w:rsid w:val="00FA76AE"/>
    <w:rsid w:val="00FB75DC"/>
    <w:rsid w:val="00FF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77614"/>
  <w15:docId w15:val="{07CD608D-E689-4037-BD3E-04EE2D50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6287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Tekstpodstawowy"/>
    <w:link w:val="Nagwek1Znak"/>
    <w:qFormat/>
    <w:rsid w:val="00DD6287"/>
    <w:pPr>
      <w:keepNext/>
      <w:spacing w:before="240" w:after="60"/>
      <w:outlineLvl w:val="0"/>
    </w:pPr>
    <w:rPr>
      <w:rFonts w:cs="Cambria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6287"/>
    <w:rPr>
      <w:rFonts w:ascii="Times New Roman" w:eastAsia="SimSun" w:hAnsi="Times New Roman" w:cs="Cambria"/>
      <w:b/>
      <w:bCs/>
      <w:kern w:val="1"/>
      <w:sz w:val="32"/>
      <w:szCs w:val="32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rsid w:val="00DD6287"/>
    <w:pPr>
      <w:spacing w:after="120"/>
    </w:pPr>
    <w:rPr>
      <w:rFonts w:eastAsia="Times New Roman"/>
      <w:sz w:val="21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D6287"/>
    <w:rPr>
      <w:rFonts w:ascii="Times New Roman" w:eastAsia="Times New Roman" w:hAnsi="Times New Roman" w:cs="Times New Roman"/>
      <w:kern w:val="1"/>
      <w:sz w:val="21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rsid w:val="00DD6287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6287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wzory">
    <w:name w:val="wzory"/>
    <w:basedOn w:val="Normalny"/>
    <w:rsid w:val="00DD6287"/>
    <w:pPr>
      <w:tabs>
        <w:tab w:val="center" w:pos="993"/>
        <w:tab w:val="left" w:pos="1418"/>
        <w:tab w:val="left" w:pos="1701"/>
        <w:tab w:val="left" w:leader="dot" w:pos="9356"/>
      </w:tabs>
      <w:spacing w:before="120" w:line="100" w:lineRule="atLeast"/>
    </w:pPr>
    <w:rPr>
      <w:rFonts w:ascii="Arial" w:hAnsi="Arial" w:cs="Arial"/>
    </w:rPr>
  </w:style>
  <w:style w:type="paragraph" w:customStyle="1" w:styleId="Tekstpodstawowy31">
    <w:name w:val="Tekst podstawowy 31"/>
    <w:basedOn w:val="Normalny"/>
    <w:rsid w:val="00DD6287"/>
    <w:pPr>
      <w:spacing w:after="120"/>
    </w:pPr>
    <w:rPr>
      <w:sz w:val="16"/>
      <w:szCs w:val="16"/>
    </w:rPr>
  </w:style>
  <w:style w:type="paragraph" w:customStyle="1" w:styleId="Zwykytekst1">
    <w:name w:val="Zwykły tekst1"/>
    <w:basedOn w:val="Normalny"/>
    <w:rsid w:val="00DD6287"/>
    <w:rPr>
      <w:rFonts w:ascii="Courier New" w:hAnsi="Courier New" w:cs="Courier New"/>
    </w:rPr>
  </w:style>
  <w:style w:type="paragraph" w:customStyle="1" w:styleId="NormalnyWeb1">
    <w:name w:val="Normalny (Web)1"/>
    <w:basedOn w:val="Normalny"/>
    <w:rsid w:val="00DD6287"/>
    <w:pPr>
      <w:spacing w:before="280" w:after="280"/>
    </w:pPr>
  </w:style>
  <w:style w:type="paragraph" w:styleId="Nagwek">
    <w:name w:val="header"/>
    <w:basedOn w:val="Normalny"/>
    <w:link w:val="NagwekZnak"/>
    <w:uiPriority w:val="99"/>
    <w:rsid w:val="00DD6287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6287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DD6287"/>
    <w:pPr>
      <w:ind w:left="720"/>
    </w:pPr>
    <w:rPr>
      <w:rFonts w:cs="Mangal"/>
      <w:szCs w:val="21"/>
    </w:rPr>
  </w:style>
  <w:style w:type="paragraph" w:styleId="Akapitzlist">
    <w:name w:val="List Paragraph"/>
    <w:basedOn w:val="Normalny"/>
    <w:uiPriority w:val="34"/>
    <w:qFormat/>
    <w:rsid w:val="00DF41DC"/>
    <w:pPr>
      <w:ind w:left="720"/>
      <w:contextualSpacing/>
    </w:pPr>
    <w:rPr>
      <w:rFonts w:cs="Mangal"/>
      <w:szCs w:val="21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736D"/>
    <w:pPr>
      <w:suppressAutoHyphens w:val="0"/>
      <w:spacing w:after="120"/>
      <w:ind w:left="283"/>
    </w:pPr>
    <w:rPr>
      <w:rFonts w:eastAsia="Times New Roman"/>
      <w:kern w:val="0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73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5C073C"/>
    <w:pPr>
      <w:ind w:left="720"/>
    </w:pPr>
  </w:style>
  <w:style w:type="paragraph" w:customStyle="1" w:styleId="Akapitzlist3">
    <w:name w:val="Akapit z listą3"/>
    <w:basedOn w:val="Normalny"/>
    <w:rsid w:val="005C073C"/>
    <w:pPr>
      <w:ind w:left="720"/>
    </w:pPr>
    <w:rPr>
      <w:rFonts w:cs="Mangal"/>
      <w:szCs w:val="21"/>
    </w:rPr>
  </w:style>
  <w:style w:type="character" w:styleId="Hipercze">
    <w:name w:val="Hyperlink"/>
    <w:uiPriority w:val="99"/>
    <w:rsid w:val="00BA0F6E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158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F9787D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3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ciechanowski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1950</Words>
  <Characters>11705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4</cp:revision>
  <cp:lastPrinted>2019-07-26T07:39:00Z</cp:lastPrinted>
  <dcterms:created xsi:type="dcterms:W3CDTF">2020-08-06T07:15:00Z</dcterms:created>
  <dcterms:modified xsi:type="dcterms:W3CDTF">2020-08-06T07:30:00Z</dcterms:modified>
</cp:coreProperties>
</file>